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11AC" w14:textId="77777777" w:rsidR="002367BB" w:rsidRDefault="00011781" w:rsidP="00011781">
      <w:pPr>
        <w:pStyle w:val="ekvue2arial"/>
      </w:pPr>
      <w:r>
        <w:t>Animals and tourists</w:t>
      </w:r>
    </w:p>
    <w:p w14:paraId="20D6A683" w14:textId="77777777" w:rsidR="00ED107A" w:rsidRDefault="00ED107A" w:rsidP="00267D8D"/>
    <w:p w14:paraId="65BEBDD0" w14:textId="77777777" w:rsidR="00015809" w:rsidRDefault="00015809" w:rsidP="00267D8D"/>
    <w:tbl>
      <w:tblPr>
        <w:tblW w:w="936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936"/>
        <w:gridCol w:w="425"/>
      </w:tblGrid>
      <w:tr w:rsidR="00A368A4" w:rsidRPr="00A875EE" w14:paraId="0EBA8B53" w14:textId="77777777" w:rsidTr="001C20B6">
        <w:tc>
          <w:tcPr>
            <w:tcW w:w="8936" w:type="dxa"/>
            <w:shd w:val="clear" w:color="auto" w:fill="C0C0C0"/>
            <w:vAlign w:val="center"/>
          </w:tcPr>
          <w:p w14:paraId="6184C6AD" w14:textId="77777777" w:rsidR="00A368A4" w:rsidRPr="00A875EE" w:rsidRDefault="00A368A4" w:rsidP="001C20B6"/>
        </w:tc>
        <w:tc>
          <w:tcPr>
            <w:tcW w:w="425" w:type="dxa"/>
            <w:shd w:val="clear" w:color="auto" w:fill="C0C0C0"/>
            <w:vAlign w:val="center"/>
          </w:tcPr>
          <w:p w14:paraId="3DC6CD30" w14:textId="77777777" w:rsidR="00A368A4" w:rsidRPr="005A6D6F" w:rsidRDefault="00A368A4" w:rsidP="001C20B6">
            <w:pPr>
              <w:pStyle w:val="ekvbild"/>
              <w:jc w:val="center"/>
              <w:rPr>
                <w:rStyle w:val="ekvfett"/>
              </w:rPr>
            </w:pPr>
            <w:r w:rsidRPr="005A6D6F">
              <w:rPr>
                <w:rStyle w:val="ekvfett"/>
              </w:rPr>
              <w:t>X</w:t>
            </w:r>
          </w:p>
        </w:tc>
      </w:tr>
      <w:tr w:rsidR="00A368A4" w:rsidRPr="00040643" w14:paraId="1240F003" w14:textId="77777777" w:rsidTr="001C20B6">
        <w:trPr>
          <w:trHeight w:val="2174"/>
        </w:trPr>
        <w:tc>
          <w:tcPr>
            <w:tcW w:w="9361" w:type="dxa"/>
            <w:gridSpan w:val="2"/>
            <w:tcMar>
              <w:left w:w="170" w:type="dxa"/>
            </w:tcMar>
          </w:tcPr>
          <w:p w14:paraId="257F9D4F" w14:textId="77777777" w:rsidR="00A368A4" w:rsidRDefault="00A368A4" w:rsidP="00A368A4"/>
          <w:tbl>
            <w:tblPr>
              <w:tblW w:w="9356" w:type="dxa"/>
              <w:tblLayout w:type="fixed"/>
              <w:tblCellMar>
                <w:left w:w="0" w:type="dxa"/>
                <w:right w:w="0" w:type="dxa"/>
              </w:tblCellMar>
              <w:tblLook w:val="01E0" w:firstRow="1" w:lastRow="1" w:firstColumn="1" w:lastColumn="1" w:noHBand="0" w:noVBand="0"/>
            </w:tblPr>
            <w:tblGrid>
              <w:gridCol w:w="5647"/>
              <w:gridCol w:w="3709"/>
            </w:tblGrid>
            <w:tr w:rsidR="00A368A4" w:rsidRPr="003C39DC" w14:paraId="30506F14" w14:textId="77777777" w:rsidTr="001D7ABC">
              <w:trPr>
                <w:trHeight w:val="872"/>
              </w:trPr>
              <w:tc>
                <w:tcPr>
                  <w:tcW w:w="5647" w:type="dxa"/>
                  <w:shd w:val="clear" w:color="auto" w:fill="FFFFFF" w:themeFill="background1"/>
                </w:tcPr>
                <w:p w14:paraId="2BC2B558" w14:textId="77777777" w:rsidR="00A368A4" w:rsidRDefault="00A368A4" w:rsidP="00AC4074">
                  <w:pPr>
                    <w:pStyle w:val="ekvtabelle"/>
                    <w:rPr>
                      <w:rStyle w:val="ekvnummerierung"/>
                    </w:rPr>
                  </w:pPr>
                  <w:r w:rsidRPr="00A368A4">
                    <w:rPr>
                      <w:rStyle w:val="ekvnummerierung"/>
                    </w:rPr>
                    <w:t>Tote Schweine im Paradies</w:t>
                  </w:r>
                </w:p>
                <w:p w14:paraId="67B3BC0B" w14:textId="77777777" w:rsidR="00A368A4" w:rsidRDefault="00A368A4" w:rsidP="004C195F">
                  <w:pPr>
                    <w:pStyle w:val="ekvgrundtexthalbe"/>
                  </w:pPr>
                </w:p>
                <w:p w14:paraId="7541F258" w14:textId="77777777" w:rsidR="00A368A4" w:rsidRDefault="00A368A4" w:rsidP="007D559E">
                  <w:r>
                    <w:t>Die</w:t>
                  </w:r>
                  <w:r w:rsidR="007D559E">
                    <w:t xml:space="preserve"> </w:t>
                  </w:r>
                  <w:r>
                    <w:t>Bahamas-Insel Big Major Cay wird</w:t>
                  </w:r>
                  <w:r w:rsidR="007D559E">
                    <w:t xml:space="preserve"> oft</w:t>
                  </w:r>
                  <w:r>
                    <w:t xml:space="preserve"> auch </w:t>
                  </w:r>
                  <w:r w:rsidR="007D559E">
                    <w:t>„</w:t>
                  </w:r>
                  <w:r w:rsidR="00265FAE">
                    <w:t>Pig</w:t>
                  </w:r>
                  <w:r>
                    <w:t xml:space="preserve"> Beach</w:t>
                  </w:r>
                  <w:r w:rsidR="007D559E">
                    <w:t>“ genannt, denn hier leben schwimmende Schweine – eine der beliebtesten Sehenswürdigkeiten</w:t>
                  </w:r>
                  <w:r w:rsidR="00E324B6">
                    <w:t xml:space="preserve"> in</w:t>
                  </w:r>
                  <w:r w:rsidR="007D559E">
                    <w:t xml:space="preserve"> der Karibik.</w:t>
                  </w:r>
                </w:p>
                <w:p w14:paraId="7DFB1FF0" w14:textId="77777777" w:rsidR="004C195F" w:rsidRPr="00A368A4" w:rsidRDefault="001D7ABC" w:rsidP="00B841F6">
                  <w:r>
                    <w:t>Big Ma</w:t>
                  </w:r>
                  <w:r w:rsidR="00B841F6">
                    <w:t>j</w:t>
                  </w:r>
                  <w:r>
                    <w:t>or Cay ist ein beliebtes Ausflugsziel für Touristen, die Touren buchen, um mit dem Boot zu der Insel zu fahren. Die schwimmenden Schweine sind zumeist sehr zutraulich. Touristen schwimmen im glasklaren Wasser</w:t>
                  </w:r>
                  <w:r w:rsidR="00667185">
                    <w:t xml:space="preserve"> mit den Tieren</w:t>
                  </w:r>
                  <w:r>
                    <w:t>, füttern und streicheln diese und machen dabei natürlich jede Menge Fotos.</w:t>
                  </w:r>
                </w:p>
              </w:tc>
              <w:tc>
                <w:tcPr>
                  <w:tcW w:w="3709" w:type="dxa"/>
                  <w:shd w:val="clear" w:color="auto" w:fill="FFFFFF" w:themeFill="background1"/>
                </w:tcPr>
                <w:p w14:paraId="260531B3" w14:textId="77777777" w:rsidR="00A368A4" w:rsidRPr="003C39DC" w:rsidRDefault="00B554AD" w:rsidP="00A368A4">
                  <w:pPr>
                    <w:pStyle w:val="ekvbild"/>
                  </w:pPr>
                  <w:r>
                    <w:rPr>
                      <w:lang w:eastAsia="de-DE"/>
                    </w:rPr>
                    <w:drawing>
                      <wp:inline distT="0" distB="0" distL="0" distR="0" wp14:anchorId="2E9A38F7" wp14:editId="6D8831AC">
                        <wp:extent cx="2163636" cy="1440000"/>
                        <wp:effectExtent l="0" t="0" r="825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stockPhotos-47072166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3636" cy="1440000"/>
                                </a:xfrm>
                                <a:prstGeom prst="rect">
                                  <a:avLst/>
                                </a:prstGeom>
                              </pic:spPr>
                            </pic:pic>
                          </a:graphicData>
                        </a:graphic>
                      </wp:inline>
                    </w:drawing>
                  </w:r>
                </w:p>
              </w:tc>
            </w:tr>
          </w:tbl>
          <w:p w14:paraId="18C21DF2" w14:textId="77777777" w:rsidR="007D559E" w:rsidRDefault="007D559E" w:rsidP="004C195F">
            <w:pPr>
              <w:pStyle w:val="ekvgrundtexthalbe"/>
            </w:pPr>
          </w:p>
          <w:p w14:paraId="6A0391EC" w14:textId="77777777" w:rsidR="0095528F" w:rsidRDefault="004C195F" w:rsidP="007D559E">
            <w:r>
              <w:t xml:space="preserve">Seit </w:t>
            </w:r>
            <w:r w:rsidR="007D559E">
              <w:t xml:space="preserve">Februar 2017 </w:t>
            </w:r>
            <w:r>
              <w:t>gibt es jedoch Probleme im Paradies: S</w:t>
            </w:r>
            <w:r w:rsidR="007D559E">
              <w:t>ieben Schweine</w:t>
            </w:r>
            <w:r>
              <w:t xml:space="preserve"> wurden</w:t>
            </w:r>
            <w:r w:rsidR="007D559E">
              <w:t xml:space="preserve"> tot</w:t>
            </w:r>
            <w:r>
              <w:t xml:space="preserve"> auf der Insel</w:t>
            </w:r>
            <w:r w:rsidR="007D559E">
              <w:t xml:space="preserve"> aufgefunden</w:t>
            </w:r>
            <w:r>
              <w:t xml:space="preserve"> und d</w:t>
            </w:r>
            <w:r w:rsidR="007D559E">
              <w:t xml:space="preserve">ie Ursache </w:t>
            </w:r>
            <w:r>
              <w:t xml:space="preserve">scheint ungeklärt. </w:t>
            </w:r>
            <w:r w:rsidR="00B841F6">
              <w:t>Es</w:t>
            </w:r>
            <w:r w:rsidR="007B468A">
              <w:t xml:space="preserve"> gibt</w:t>
            </w:r>
            <w:r w:rsidR="00667185">
              <w:t xml:space="preserve"> </w:t>
            </w:r>
            <w:r w:rsidR="007B468A">
              <w:t>verschiedene Theorien</w:t>
            </w:r>
            <w:r>
              <w:t xml:space="preserve"> und Spekulationen</w:t>
            </w:r>
            <w:r w:rsidR="007B468A">
              <w:t xml:space="preserve">, </w:t>
            </w:r>
            <w:r w:rsidR="00B841F6">
              <w:br/>
            </w:r>
            <w:r w:rsidR="007B468A">
              <w:t>was zum Tod der Schweine geführt haben könnte</w:t>
            </w:r>
            <w:r w:rsidR="007D559E">
              <w:t>.</w:t>
            </w:r>
          </w:p>
          <w:p w14:paraId="2601EFBD" w14:textId="77777777" w:rsidR="004C195F" w:rsidRDefault="004C195F" w:rsidP="004C195F">
            <w:pPr>
              <w:pStyle w:val="ekvgrundtexthalbe"/>
            </w:pPr>
          </w:p>
          <w:p w14:paraId="3356F9CE" w14:textId="77777777" w:rsidR="007D559E" w:rsidRDefault="007B468A" w:rsidP="007D559E">
            <w:r>
              <w:t xml:space="preserve">Einer der Besitzer der Schweine äußerte den Verdacht, dass die Schweine gestorben </w:t>
            </w:r>
            <w:r w:rsidR="004C195F">
              <w:t>seien</w:t>
            </w:r>
            <w:r>
              <w:t xml:space="preserve">, weil </w:t>
            </w:r>
            <w:r w:rsidR="00667185">
              <w:br/>
            </w:r>
            <w:r>
              <w:t>Touristen den Schweinen unpassende Nahrung</w:t>
            </w:r>
            <w:r w:rsidR="0095528F">
              <w:t>,</w:t>
            </w:r>
            <w:r w:rsidR="001D7ABC">
              <w:t xml:space="preserve"> wie z. </w:t>
            </w:r>
            <w:r w:rsidR="00667185">
              <w:t xml:space="preserve">B. Chips und Süßigkeiten oder </w:t>
            </w:r>
            <w:r>
              <w:t>sogar Alkohol gegeben h</w:t>
            </w:r>
            <w:r w:rsidR="004C195F">
              <w:t>ä</w:t>
            </w:r>
            <w:r>
              <w:t>tten.</w:t>
            </w:r>
            <w:r w:rsidR="0095528F">
              <w:t xml:space="preserve"> Außerdem würden manche Touristen die Schweine hochheben oder versuchen, auf </w:t>
            </w:r>
            <w:r w:rsidR="00667185">
              <w:br/>
            </w:r>
            <w:r w:rsidR="0095528F">
              <w:t xml:space="preserve">ihnen zu reiten. Er sprach sich dafür aus, Zäune zu errichten, um die Schweine zu schützen. Dann könnten Touristen die Schweine zwar noch sehen und Fotos von ihnen machen, aber </w:t>
            </w:r>
            <w:r w:rsidR="00E324B6">
              <w:t>sie nicht falsch behandeln.</w:t>
            </w:r>
          </w:p>
          <w:p w14:paraId="2ABA2D01" w14:textId="77777777" w:rsidR="00E324B6" w:rsidRDefault="00E324B6" w:rsidP="004C195F">
            <w:pPr>
              <w:pStyle w:val="ekvgrundtexthalbe"/>
            </w:pPr>
          </w:p>
          <w:p w14:paraId="435D38AF" w14:textId="77777777" w:rsidR="00E324B6" w:rsidRDefault="004C195F" w:rsidP="007D559E">
            <w:r>
              <w:t>Von offizieller Seite wurde gemeldet</w:t>
            </w:r>
            <w:r w:rsidR="00E324B6">
              <w:t>, dass</w:t>
            </w:r>
            <w:r>
              <w:t xml:space="preserve"> größere Mengen Sand in den Bäuchen der toten Tiere </w:t>
            </w:r>
            <w:r>
              <w:br/>
              <w:t xml:space="preserve">gefunden wurden. Das könnte daran liegen, dass </w:t>
            </w:r>
            <w:r w:rsidR="00E324B6">
              <w:t xml:space="preserve">Touristen </w:t>
            </w:r>
            <w:r>
              <w:t>Lebensmittel</w:t>
            </w:r>
            <w:r w:rsidR="00E324B6">
              <w:t xml:space="preserve"> auf den Strand werfen und die Schweine </w:t>
            </w:r>
            <w:r>
              <w:t xml:space="preserve">dann beim Essen </w:t>
            </w:r>
            <w:r w:rsidR="001D7ABC">
              <w:t xml:space="preserve">zu viel Sand </w:t>
            </w:r>
            <w:r w:rsidR="00667185">
              <w:t>aufnahmen</w:t>
            </w:r>
            <w:r w:rsidR="00E324B6">
              <w:t>.</w:t>
            </w:r>
            <w:r w:rsidR="001D7ABC">
              <w:t xml:space="preserve"> Ob das allerdings auch die Todesursache war, bleibt unklar.</w:t>
            </w:r>
            <w:r>
              <w:t xml:space="preserve"> Andere Quellen wiederum berichteten, dass die Schweine möglicherweise an vergifteter Nahrung gestorben sein könnten.</w:t>
            </w:r>
          </w:p>
          <w:p w14:paraId="6A5469B0" w14:textId="77777777" w:rsidR="004C195F" w:rsidRDefault="004C195F" w:rsidP="004C195F">
            <w:pPr>
              <w:pStyle w:val="ekvgrundtexthalbe"/>
            </w:pPr>
          </w:p>
          <w:p w14:paraId="43677627" w14:textId="77777777" w:rsidR="00A368A4" w:rsidRDefault="00E324B6" w:rsidP="00A368A4">
            <w:r>
              <w:t xml:space="preserve">Auch wenn die genaue Ursache für den Tod der Schweine nicht geklärt ist, </w:t>
            </w:r>
            <w:r w:rsidR="004C195F">
              <w:t>stellt sich</w:t>
            </w:r>
            <w:r>
              <w:t xml:space="preserve"> doch</w:t>
            </w:r>
            <w:r w:rsidR="004C195F">
              <w:t xml:space="preserve"> eine Frage</w:t>
            </w:r>
            <w:r>
              <w:t xml:space="preserve">: </w:t>
            </w:r>
            <w:r w:rsidR="004C195F">
              <w:br/>
              <w:t xml:space="preserve">Ist es angemessen, dass </w:t>
            </w:r>
            <w:r w:rsidR="001D7ABC">
              <w:t xml:space="preserve">wilde Tiere als Touristenattraktion missbraucht werden? </w:t>
            </w:r>
            <w:r w:rsidR="00667185">
              <w:t>Es sollte klare Regeln</w:t>
            </w:r>
            <w:r w:rsidR="001D7ABC">
              <w:br/>
            </w:r>
            <w:r w:rsidR="00667185">
              <w:t xml:space="preserve">und </w:t>
            </w:r>
            <w:r w:rsidR="001D7ABC">
              <w:t>Einschränkungen für Touristen</w:t>
            </w:r>
            <w:r w:rsidR="00667185">
              <w:t xml:space="preserve"> geben</w:t>
            </w:r>
            <w:r w:rsidR="001D7ABC">
              <w:t>, damit die Tiere geschü</w:t>
            </w:r>
            <w:r w:rsidR="00667185">
              <w:t>tzt sind.</w:t>
            </w:r>
          </w:p>
          <w:p w14:paraId="732CA19D" w14:textId="77777777" w:rsidR="00A368A4" w:rsidRPr="00A368A4" w:rsidRDefault="00A368A4" w:rsidP="00A368A4"/>
        </w:tc>
      </w:tr>
    </w:tbl>
    <w:p w14:paraId="60444CD3" w14:textId="77777777" w:rsidR="00ED107A" w:rsidRDefault="00ED107A" w:rsidP="00CF17D4"/>
    <w:p w14:paraId="37441B29" w14:textId="77777777" w:rsidR="001D7ABC" w:rsidRDefault="001D7ABC" w:rsidP="00CF17D4"/>
    <w:p w14:paraId="4AD2CBEF" w14:textId="77777777" w:rsidR="001D7ABC" w:rsidRDefault="001D7ABC" w:rsidP="00E72621">
      <w:pPr>
        <w:pStyle w:val="ekvaufzhlung"/>
        <w:rPr>
          <w:lang w:val="en-US"/>
        </w:rPr>
      </w:pPr>
      <w:r w:rsidRPr="00015809">
        <w:rPr>
          <w:lang w:val="en-US"/>
        </w:rPr>
        <w:t>1.</w:t>
      </w:r>
      <w:r w:rsidRPr="00015809">
        <w:rPr>
          <w:lang w:val="en-US"/>
        </w:rPr>
        <w:tab/>
        <w:t>Read the article.</w:t>
      </w:r>
    </w:p>
    <w:p w14:paraId="13E67A13" w14:textId="77777777" w:rsidR="00015809" w:rsidRPr="00015809" w:rsidRDefault="00015809" w:rsidP="00E72621">
      <w:pPr>
        <w:pStyle w:val="ekvaufzhlung"/>
        <w:rPr>
          <w:lang w:val="en-US"/>
        </w:rPr>
      </w:pPr>
    </w:p>
    <w:p w14:paraId="0BE5F41C" w14:textId="77777777" w:rsidR="00015809" w:rsidRDefault="001D7ABC" w:rsidP="00E72621">
      <w:pPr>
        <w:pStyle w:val="ekvaufzhlung"/>
        <w:rPr>
          <w:lang w:val="en-US"/>
        </w:rPr>
      </w:pPr>
      <w:r w:rsidRPr="00015809">
        <w:rPr>
          <w:lang w:val="en-US"/>
        </w:rPr>
        <w:t>2.</w:t>
      </w:r>
      <w:r w:rsidRPr="00015809">
        <w:rPr>
          <w:lang w:val="en-US"/>
        </w:rPr>
        <w:tab/>
      </w:r>
      <w:r w:rsidR="00015809">
        <w:rPr>
          <w:lang w:val="en-US"/>
        </w:rPr>
        <w:t>Summari</w:t>
      </w:r>
      <w:r w:rsidR="00B841F6">
        <w:rPr>
          <w:lang w:val="en-US"/>
        </w:rPr>
        <w:t>s</w:t>
      </w:r>
      <w:r w:rsidR="00015809">
        <w:rPr>
          <w:lang w:val="en-US"/>
        </w:rPr>
        <w:t>e the text in English.</w:t>
      </w:r>
    </w:p>
    <w:p w14:paraId="0FD29B69" w14:textId="77777777" w:rsidR="00015809" w:rsidRPr="00015809" w:rsidRDefault="00015809" w:rsidP="00E72621">
      <w:pPr>
        <w:pStyle w:val="ekvaufzhlung"/>
        <w:rPr>
          <w:lang w:val="en-US"/>
        </w:rPr>
      </w:pPr>
      <w:r>
        <w:rPr>
          <w:lang w:val="en-US"/>
        </w:rPr>
        <w:tab/>
        <w:t>a)</w:t>
      </w:r>
      <w:r>
        <w:rPr>
          <w:lang w:val="en-US"/>
        </w:rPr>
        <w:tab/>
        <w:t>W</w:t>
      </w:r>
      <w:r w:rsidRPr="00015809">
        <w:rPr>
          <w:lang w:val="en-US"/>
        </w:rPr>
        <w:t>here</w:t>
      </w:r>
      <w:r>
        <w:rPr>
          <w:lang w:val="en-US"/>
        </w:rPr>
        <w:t xml:space="preserve"> do</w:t>
      </w:r>
      <w:r w:rsidRPr="00015809">
        <w:rPr>
          <w:lang w:val="en-US"/>
        </w:rPr>
        <w:t xml:space="preserve"> </w:t>
      </w:r>
      <w:r>
        <w:rPr>
          <w:lang w:val="en-US"/>
        </w:rPr>
        <w:t>the swimming pigs live?</w:t>
      </w:r>
    </w:p>
    <w:p w14:paraId="1DA0B854" w14:textId="77777777" w:rsidR="00015809" w:rsidRPr="00015809" w:rsidRDefault="00015809" w:rsidP="00E72621">
      <w:pPr>
        <w:pStyle w:val="ekvaufzhlung"/>
        <w:rPr>
          <w:lang w:val="en-US"/>
        </w:rPr>
      </w:pPr>
      <w:r>
        <w:rPr>
          <w:lang w:val="en-US"/>
        </w:rPr>
        <w:tab/>
        <w:t>b)</w:t>
      </w:r>
      <w:r>
        <w:rPr>
          <w:lang w:val="en-US"/>
        </w:rPr>
        <w:tab/>
        <w:t>Why do tourists go to the island?</w:t>
      </w:r>
    </w:p>
    <w:p w14:paraId="39CC364C" w14:textId="77777777" w:rsidR="00015809" w:rsidRPr="00015809" w:rsidRDefault="00015809" w:rsidP="00E72621">
      <w:pPr>
        <w:pStyle w:val="ekvaufzhlung"/>
        <w:rPr>
          <w:lang w:val="en-US"/>
        </w:rPr>
      </w:pPr>
      <w:r>
        <w:rPr>
          <w:lang w:val="en-US"/>
        </w:rPr>
        <w:tab/>
        <w:t>c)</w:t>
      </w:r>
      <w:r>
        <w:rPr>
          <w:lang w:val="en-US"/>
        </w:rPr>
        <w:tab/>
        <w:t>W</w:t>
      </w:r>
      <w:r w:rsidRPr="00015809">
        <w:rPr>
          <w:lang w:val="en-US"/>
        </w:rPr>
        <w:t xml:space="preserve">hat </w:t>
      </w:r>
      <w:r>
        <w:rPr>
          <w:lang w:val="en-US"/>
        </w:rPr>
        <w:t>happened in February 2017?</w:t>
      </w:r>
    </w:p>
    <w:p w14:paraId="6A4BDBE5" w14:textId="77777777" w:rsidR="00015809" w:rsidRDefault="00015809" w:rsidP="00E72621">
      <w:pPr>
        <w:pStyle w:val="ekvaufzhlung"/>
        <w:rPr>
          <w:lang w:val="en-US"/>
        </w:rPr>
      </w:pPr>
      <w:r>
        <w:rPr>
          <w:lang w:val="en-US"/>
        </w:rPr>
        <w:tab/>
        <w:t>d)</w:t>
      </w:r>
      <w:r>
        <w:rPr>
          <w:lang w:val="en-US"/>
        </w:rPr>
        <w:tab/>
        <w:t xml:space="preserve">Why did </w:t>
      </w:r>
      <w:r w:rsidR="00265FAE">
        <w:rPr>
          <w:lang w:val="en-US"/>
        </w:rPr>
        <w:t xml:space="preserve">some of </w:t>
      </w:r>
      <w:r>
        <w:rPr>
          <w:lang w:val="en-US"/>
        </w:rPr>
        <w:t>the pigs die?</w:t>
      </w:r>
    </w:p>
    <w:p w14:paraId="7B3FDBAC" w14:textId="77777777" w:rsidR="00015809" w:rsidRDefault="00015809" w:rsidP="00CF17D4">
      <w:pPr>
        <w:rPr>
          <w:lang w:val="en-US"/>
        </w:rPr>
      </w:pPr>
    </w:p>
    <w:p w14:paraId="5BDB3C82" w14:textId="77777777" w:rsidR="00015809" w:rsidRPr="00716152" w:rsidRDefault="00015809" w:rsidP="00015809">
      <w:pPr>
        <w:pStyle w:val="ekvpicto"/>
        <w:framePr w:wrap="around"/>
      </w:pPr>
      <w:r>
        <w:rPr>
          <w:lang w:eastAsia="de-DE"/>
        </w:rPr>
        <w:drawing>
          <wp:inline distT="0" distB="0" distL="0" distR="0" wp14:anchorId="1CE67A70" wp14:editId="50F3E457">
            <wp:extent cx="215900" cy="2159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04AD3E24" w14:textId="77777777" w:rsidR="00015809" w:rsidRDefault="00015809" w:rsidP="00E72621">
      <w:pPr>
        <w:pStyle w:val="ekvaufzhlung"/>
        <w:rPr>
          <w:lang w:val="en-US"/>
        </w:rPr>
      </w:pPr>
      <w:r>
        <w:rPr>
          <w:lang w:val="en-US"/>
        </w:rPr>
        <w:t>3.</w:t>
      </w:r>
      <w:r>
        <w:rPr>
          <w:lang w:val="en-US"/>
        </w:rPr>
        <w:tab/>
        <w:t>Talk with a partner. Discuss these questions and give reasons.</w:t>
      </w:r>
    </w:p>
    <w:p w14:paraId="0535A8AC" w14:textId="77777777" w:rsidR="00015809" w:rsidRDefault="00015809" w:rsidP="00E72621">
      <w:pPr>
        <w:pStyle w:val="ekvaufzhlung"/>
        <w:rPr>
          <w:lang w:val="en-US"/>
        </w:rPr>
      </w:pPr>
      <w:r>
        <w:rPr>
          <w:lang w:val="en-US"/>
        </w:rPr>
        <w:tab/>
      </w:r>
      <w:r w:rsidR="00366D1D">
        <w:rPr>
          <w:lang w:val="en-US"/>
        </w:rPr>
        <w:t>–</w:t>
      </w:r>
      <w:r w:rsidR="00366D1D">
        <w:rPr>
          <w:lang w:val="en-US"/>
        </w:rPr>
        <w:tab/>
      </w:r>
      <w:r>
        <w:rPr>
          <w:lang w:val="en-US"/>
        </w:rPr>
        <w:tab/>
        <w:t xml:space="preserve">Should tourists be allowed to get so close to wild animals? </w:t>
      </w:r>
    </w:p>
    <w:p w14:paraId="76948DCC" w14:textId="77777777" w:rsidR="00015809" w:rsidRDefault="00015809" w:rsidP="00E72621">
      <w:pPr>
        <w:pStyle w:val="ekvaufzhlung"/>
        <w:rPr>
          <w:lang w:val="en-US"/>
        </w:rPr>
      </w:pPr>
      <w:r>
        <w:rPr>
          <w:lang w:val="en-US"/>
        </w:rPr>
        <w:tab/>
      </w:r>
      <w:r w:rsidR="00366D1D">
        <w:rPr>
          <w:lang w:val="en-US"/>
        </w:rPr>
        <w:t>–</w:t>
      </w:r>
      <w:r w:rsidR="00366D1D">
        <w:rPr>
          <w:lang w:val="en-US"/>
        </w:rPr>
        <w:tab/>
      </w:r>
      <w:r w:rsidR="00366D1D">
        <w:rPr>
          <w:lang w:val="en-US"/>
        </w:rPr>
        <w:tab/>
      </w:r>
      <w:r>
        <w:rPr>
          <w:lang w:val="en-US"/>
        </w:rPr>
        <w:t>Should tourists be able to swim with the pigs?</w:t>
      </w:r>
    </w:p>
    <w:p w14:paraId="3C10B79B" w14:textId="77777777" w:rsidR="00015809" w:rsidRDefault="00015809" w:rsidP="00E72621">
      <w:pPr>
        <w:pStyle w:val="ekvaufzhlung"/>
        <w:rPr>
          <w:lang w:val="en-US"/>
        </w:rPr>
      </w:pPr>
      <w:r>
        <w:rPr>
          <w:lang w:val="en-US"/>
        </w:rPr>
        <w:tab/>
      </w:r>
      <w:r w:rsidR="00366D1D">
        <w:rPr>
          <w:lang w:val="en-US"/>
        </w:rPr>
        <w:t>–</w:t>
      </w:r>
      <w:r w:rsidR="00366D1D">
        <w:rPr>
          <w:lang w:val="en-US"/>
        </w:rPr>
        <w:tab/>
      </w:r>
      <w:r w:rsidR="00366D1D">
        <w:rPr>
          <w:lang w:val="en-US"/>
        </w:rPr>
        <w:tab/>
      </w:r>
      <w:r>
        <w:rPr>
          <w:lang w:val="en-US"/>
        </w:rPr>
        <w:t>Should tourists be allowed to feed the pigs?</w:t>
      </w:r>
    </w:p>
    <w:p w14:paraId="68608FBF" w14:textId="77777777" w:rsidR="00015809" w:rsidRDefault="00015809" w:rsidP="00CF17D4">
      <w:pPr>
        <w:rPr>
          <w:lang w:val="en-US"/>
        </w:rPr>
      </w:pPr>
    </w:p>
    <w:p w14:paraId="5B777571" w14:textId="77777777" w:rsidR="00015809" w:rsidRPr="00716152" w:rsidRDefault="00015809" w:rsidP="00015809">
      <w:pPr>
        <w:pStyle w:val="ekvpicto"/>
        <w:framePr w:wrap="around"/>
      </w:pPr>
      <w:r>
        <w:rPr>
          <w:lang w:eastAsia="de-DE"/>
        </w:rPr>
        <w:drawing>
          <wp:inline distT="0" distB="0" distL="0" distR="0" wp14:anchorId="378BCCA6" wp14:editId="0936DD7E">
            <wp:extent cx="215900" cy="215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_partnerarbe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14:paraId="10E14ED7" w14:textId="77777777" w:rsidR="00015809" w:rsidRPr="00015809" w:rsidRDefault="00015809" w:rsidP="00E72621">
      <w:pPr>
        <w:pStyle w:val="ekvaufzhlung"/>
        <w:rPr>
          <w:lang w:val="en-US"/>
        </w:rPr>
      </w:pPr>
      <w:r>
        <w:rPr>
          <w:lang w:val="en-US"/>
        </w:rPr>
        <w:t>4.</w:t>
      </w:r>
      <w:r>
        <w:rPr>
          <w:lang w:val="en-US"/>
        </w:rPr>
        <w:tab/>
        <w:t>Work with your partner and write five rules for tourists at Pig Beach.</w:t>
      </w:r>
    </w:p>
    <w:sectPr w:rsidR="00015809" w:rsidRPr="00015809" w:rsidSect="00BF1035">
      <w:headerReference w:type="default" r:id="rId9"/>
      <w:footerReference w:type="default" r:id="rId10"/>
      <w:type w:val="continuous"/>
      <w:pgSz w:w="11906" w:h="16838" w:code="9"/>
      <w:pgMar w:top="454" w:right="851" w:bottom="1531" w:left="1701" w:header="454" w:footer="454" w:gutter="0"/>
      <w:pgNumType w:start="2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90FE" w14:textId="77777777" w:rsidR="005F4438" w:rsidRDefault="005F4438" w:rsidP="003C599D">
      <w:pPr>
        <w:spacing w:line="240" w:lineRule="auto"/>
      </w:pPr>
      <w:r>
        <w:separator/>
      </w:r>
    </w:p>
  </w:endnote>
  <w:endnote w:type="continuationSeparator" w:id="0">
    <w:p w14:paraId="3FA3A208" w14:textId="77777777" w:rsidR="005F4438" w:rsidRDefault="005F4438"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1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709"/>
    </w:tblGrid>
    <w:tr w:rsidR="00BF1256" w:rsidRPr="00F42294" w14:paraId="410F7A16" w14:textId="77777777" w:rsidTr="00BF1035">
      <w:trPr>
        <w:trHeight w:hRule="exact" w:val="680"/>
      </w:trPr>
      <w:tc>
        <w:tcPr>
          <w:tcW w:w="1138" w:type="dxa"/>
          <w:noWrap/>
        </w:tcPr>
        <w:p w14:paraId="3639F955" w14:textId="77777777" w:rsidR="00BF1256" w:rsidRPr="00913892" w:rsidRDefault="00BF1256" w:rsidP="00913892">
          <w:pPr>
            <w:pStyle w:val="ekvpaginabild"/>
          </w:pPr>
          <w:r w:rsidRPr="00913892">
            <w:rPr>
              <w:lang w:eastAsia="de-DE"/>
            </w:rPr>
            <w:drawing>
              <wp:inline distT="0" distB="0" distL="0" distR="0" wp14:anchorId="0A35C901" wp14:editId="4C6CED00">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609" w:type="dxa"/>
          <w:noWrap/>
          <w:tcMar>
            <w:right w:w="57" w:type="dxa"/>
          </w:tcMar>
        </w:tcPr>
        <w:p w14:paraId="691EF2D7" w14:textId="77777777" w:rsidR="00BF1256" w:rsidRDefault="00BF1256" w:rsidP="00E52FAB">
          <w:pPr>
            <w:pStyle w:val="ekvpagina"/>
          </w:pPr>
          <w:r w:rsidRPr="00913892">
            <w:t>© Ernst Klett Verlag GmbH, Stuttgart 201</w:t>
          </w:r>
          <w:r>
            <w:t>8</w:t>
          </w:r>
          <w:r w:rsidRPr="00913892">
            <w:t xml:space="preserve"> | www.klett.de | Alle Rechte vorbehalten. Von dieser Druckvorlage ist die Vervielfältigung für den eigenen Unterrichtsgebrauch gestattet. Die Kopiergebühren sind abgegolten.</w:t>
          </w:r>
        </w:p>
        <w:p w14:paraId="63570E73" w14:textId="77777777" w:rsidR="00BF1256" w:rsidRPr="00913892" w:rsidRDefault="00BF1256" w:rsidP="004201C7">
          <w:pPr>
            <w:pStyle w:val="ekvpagina"/>
          </w:pPr>
          <w:r>
            <w:t xml:space="preserve">Lehrerband Orange Line 5 </w:t>
          </w:r>
        </w:p>
      </w:tc>
      <w:tc>
        <w:tcPr>
          <w:tcW w:w="5854" w:type="dxa"/>
          <w:noWrap/>
        </w:tcPr>
        <w:p w14:paraId="1DD244A5" w14:textId="77777777" w:rsidR="0089264D" w:rsidRPr="000B425B" w:rsidRDefault="0089264D" w:rsidP="0089264D">
          <w:pPr>
            <w:pStyle w:val="ekvquelle"/>
          </w:pPr>
          <w:r w:rsidRPr="00265FAE">
            <w:rPr>
              <w:rStyle w:val="ekvfett"/>
            </w:rPr>
            <w:t>Textquelle</w:t>
          </w:r>
          <w:r w:rsidR="00667185">
            <w:t>: Michael Meisenzahl, Karlstadt</w:t>
          </w:r>
        </w:p>
        <w:p w14:paraId="26A032E1" w14:textId="77777777" w:rsidR="00BF1256" w:rsidRPr="000B425B" w:rsidRDefault="00BF1256" w:rsidP="0070794E">
          <w:pPr>
            <w:pStyle w:val="ekvquelle"/>
          </w:pPr>
          <w:r w:rsidRPr="00265FAE">
            <w:rPr>
              <w:rStyle w:val="ekvfett"/>
            </w:rPr>
            <w:t>Bildquelle</w:t>
          </w:r>
          <w:r w:rsidR="00265FAE">
            <w:t>:</w:t>
          </w:r>
          <w:r w:rsidR="00D82300">
            <w:t xml:space="preserve"> </w:t>
          </w:r>
          <w:r w:rsidR="00D82300" w:rsidRPr="00D82300">
            <w:t>Thinkstock (shalamov), München</w:t>
          </w:r>
        </w:p>
        <w:p w14:paraId="6ACC9968" w14:textId="77777777" w:rsidR="00BF1256" w:rsidRPr="000B425B" w:rsidRDefault="00BF1256" w:rsidP="0070794E">
          <w:pPr>
            <w:pStyle w:val="ekvquelle"/>
          </w:pPr>
        </w:p>
      </w:tc>
      <w:tc>
        <w:tcPr>
          <w:tcW w:w="709" w:type="dxa"/>
          <w:tcMar>
            <w:left w:w="113" w:type="dxa"/>
          </w:tcMar>
        </w:tcPr>
        <w:p w14:paraId="46262969" w14:textId="77777777" w:rsidR="00BF1256" w:rsidRPr="00E43564" w:rsidRDefault="00BF1256" w:rsidP="0048793A">
          <w:r>
            <w:fldChar w:fldCharType="begin"/>
          </w:r>
          <w:r>
            <w:instrText xml:space="preserve"> PAGE   \* MERGEFORMAT </w:instrText>
          </w:r>
          <w:r>
            <w:fldChar w:fldCharType="separate"/>
          </w:r>
          <w:r w:rsidR="00BF1035">
            <w:t>209</w:t>
          </w:r>
          <w:r>
            <w:fldChar w:fldCharType="end"/>
          </w:r>
        </w:p>
      </w:tc>
    </w:tr>
  </w:tbl>
  <w:p w14:paraId="09CB68C6" w14:textId="77777777" w:rsidR="000C1572" w:rsidRDefault="000C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8A36" w14:textId="77777777" w:rsidR="005F4438" w:rsidRDefault="005F4438" w:rsidP="003C599D">
      <w:pPr>
        <w:spacing w:line="240" w:lineRule="auto"/>
      </w:pPr>
      <w:r>
        <w:separator/>
      </w:r>
    </w:p>
  </w:footnote>
  <w:footnote w:type="continuationSeparator" w:id="0">
    <w:p w14:paraId="0EF47812" w14:textId="77777777" w:rsidR="005F4438" w:rsidRDefault="005F4438"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2" w:type="dxa"/>
      <w:tblBorders>
        <w:bottom w:val="single" w:sz="24" w:space="0" w:color="EC6608"/>
      </w:tblBorders>
      <w:tblLayout w:type="fixed"/>
      <w:tblCellMar>
        <w:left w:w="0" w:type="dxa"/>
        <w:right w:w="0" w:type="dxa"/>
      </w:tblCellMar>
      <w:tblLook w:val="0000" w:firstRow="0" w:lastRow="0" w:firstColumn="0" w:lastColumn="0" w:noHBand="0" w:noVBand="0"/>
    </w:tblPr>
    <w:tblGrid>
      <w:gridCol w:w="7883"/>
      <w:gridCol w:w="1459"/>
    </w:tblGrid>
    <w:tr w:rsidR="00F5509F" w14:paraId="35FF9B65" w14:textId="77777777" w:rsidTr="008D19E3">
      <w:trPr>
        <w:trHeight w:val="467"/>
      </w:trPr>
      <w:tc>
        <w:tcPr>
          <w:tcW w:w="7883" w:type="dxa"/>
          <w:vAlign w:val="center"/>
        </w:tcPr>
        <w:p w14:paraId="28932566" w14:textId="77777777" w:rsidR="00F5509F" w:rsidRPr="00200331" w:rsidRDefault="00ED107A" w:rsidP="00ED107A">
          <w:pPr>
            <w:pStyle w:val="ekvtabelle"/>
            <w:jc w:val="right"/>
            <w:rPr>
              <w:rStyle w:val="ekvfett"/>
            </w:rPr>
          </w:pPr>
          <w:r>
            <w:rPr>
              <w:rStyle w:val="ekvfett"/>
              <w:color w:val="EC6608"/>
            </w:rPr>
            <w:t>Mediation</w:t>
          </w:r>
          <w:r w:rsidR="00E52FAB">
            <w:rPr>
              <w:rStyle w:val="ekvfett"/>
              <w:color w:val="EC6608"/>
            </w:rPr>
            <w:t xml:space="preserve"> / </w:t>
          </w:r>
          <w:r w:rsidR="00F5509F" w:rsidRPr="00200331">
            <w:rPr>
              <w:rStyle w:val="ekvfett"/>
              <w:color w:val="EC6608"/>
            </w:rPr>
            <w:t xml:space="preserve">Kopiervorlage </w:t>
          </w:r>
          <w:r>
            <w:rPr>
              <w:rStyle w:val="ekvfett"/>
              <w:color w:val="EC6608"/>
            </w:rPr>
            <w:t xml:space="preserve">3 </w:t>
          </w:r>
          <w:r>
            <w:rPr>
              <w:rStyle w:val="ekvfett"/>
              <w:color w:val="EC6608"/>
            </w:rPr>
            <w:sym w:font="Wingdings" w:char="F06C"/>
          </w:r>
          <w:r w:rsidR="00F5509F" w:rsidRPr="00200331">
            <w:rPr>
              <w:rStyle w:val="ekvfett"/>
            </w:rPr>
            <w:t xml:space="preserve"> </w:t>
          </w:r>
        </w:p>
      </w:tc>
      <w:tc>
        <w:tcPr>
          <w:tcW w:w="1459" w:type="dxa"/>
          <w:vAlign w:val="center"/>
        </w:tcPr>
        <w:p w14:paraId="300E7733" w14:textId="77777777" w:rsidR="00F5509F" w:rsidRPr="00846383" w:rsidRDefault="00F5509F" w:rsidP="008D19E3">
          <w:pPr>
            <w:jc w:val="center"/>
          </w:pPr>
          <w:r>
            <w:rPr>
              <w:lang w:eastAsia="de-DE"/>
            </w:rPr>
            <mc:AlternateContent>
              <mc:Choice Requires="wps">
                <w:drawing>
                  <wp:anchor distT="0" distB="0" distL="114300" distR="114300" simplePos="0" relativeHeight="251659264" behindDoc="0" locked="0" layoutInCell="1" allowOverlap="1" wp14:anchorId="26690202" wp14:editId="257EBD6D">
                    <wp:simplePos x="0" y="0"/>
                    <wp:positionH relativeFrom="column">
                      <wp:posOffset>207645</wp:posOffset>
                    </wp:positionH>
                    <wp:positionV relativeFrom="paragraph">
                      <wp:posOffset>93345</wp:posOffset>
                    </wp:positionV>
                    <wp:extent cx="431800" cy="431800"/>
                    <wp:effectExtent l="26035" t="19685" r="27940" b="24765"/>
                    <wp:wrapNone/>
                    <wp:docPr id="55" name="Ellips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solidFill>
                              <a:srgbClr val="FFFFFF"/>
                            </a:solidFill>
                            <a:ln w="38100">
                              <a:solidFill>
                                <a:srgbClr val="EC6608"/>
                              </a:solidFill>
                              <a:round/>
                              <a:headEnd/>
                              <a:tailEnd/>
                            </a:ln>
                          </wps:spPr>
                          <wps:txbx>
                            <w:txbxContent>
                              <w:p w14:paraId="09CCF757" w14:textId="77777777" w:rsidR="00F5509F" w:rsidRPr="00C706C4" w:rsidRDefault="00ED107A" w:rsidP="00F5509F">
                                <w:pPr>
                                  <w:pStyle w:val="ekvue1arial"/>
                                  <w:rPr>
                                    <w:color w:val="EC6608"/>
                                    <w:sz w:val="36"/>
                                  </w:rPr>
                                </w:pPr>
                                <w:r>
                                  <w:rPr>
                                    <w:color w:val="EC6608"/>
                                    <w:sz w:val="36"/>
                                  </w:rPr>
                                  <w:t>2</w:t>
                                </w:r>
                              </w:p>
                              <w:p w14:paraId="17396C05" w14:textId="77777777" w:rsidR="00F5509F" w:rsidRDefault="00F5509F" w:rsidP="00F5509F">
                                <w:pPr>
                                  <w:rPr>
                                    <w:color w:val="E30613"/>
                                  </w:rPr>
                                </w:pPr>
                              </w:p>
                            </w:txbxContent>
                          </wps:txbx>
                          <wps:bodyPr rot="0" vert="horz" wrap="square" lIns="100800" tIns="0" rIns="8640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209CFA" id="Ellipse 55" o:spid="_x0000_s1026" style="position:absolute;left:0;text-align:left;margin-left:16.35pt;margin-top:7.35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" strokecolor="#ec6608" strokeweight="3pt">
                    <v:textbox inset="2.8mm,0,2.4mm,0">
                      <w:txbxContent>
                        <w:p w:rsidR="00F5509F" w:rsidRPr="00C706C4" w:rsidRDefault="00ED107A" w:rsidP="00F5509F">
                          <w:pPr>
                            <w:pStyle w:val="ekvue1arial"/>
                            <w:rPr>
                              <w:color w:val="EC6608"/>
                              <w:sz w:val="36"/>
                            </w:rPr>
                          </w:pPr>
                          <w:r>
                            <w:rPr>
                              <w:color w:val="EC6608"/>
                              <w:sz w:val="36"/>
                            </w:rPr>
                            <w:t>2</w:t>
                          </w:r>
                        </w:p>
                        <w:p w:rsidR="00F5509F" w:rsidRDefault="00F5509F" w:rsidP="00F5509F">
                          <w:pPr>
                            <w:rPr>
                              <w:color w:val="E30613"/>
                            </w:rPr>
                          </w:pPr>
                        </w:p>
                      </w:txbxContent>
                    </v:textbox>
                  </v:oval>
                </w:pict>
              </mc:Fallback>
            </mc:AlternateContent>
          </w:r>
        </w:p>
      </w:tc>
    </w:tr>
  </w:tbl>
  <w:p w14:paraId="29F9508D" w14:textId="77777777" w:rsidR="00F5509F" w:rsidRDefault="00F5509F" w:rsidP="00F550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09F"/>
    <w:rsid w:val="000040E2"/>
    <w:rsid w:val="00011781"/>
    <w:rsid w:val="00014D7E"/>
    <w:rsid w:val="00015809"/>
    <w:rsid w:val="0002009E"/>
    <w:rsid w:val="00020440"/>
    <w:rsid w:val="000307B4"/>
    <w:rsid w:val="00035074"/>
    <w:rsid w:val="00037566"/>
    <w:rsid w:val="00043523"/>
    <w:rsid w:val="0005028B"/>
    <w:rsid w:val="000523D4"/>
    <w:rsid w:val="00053B2F"/>
    <w:rsid w:val="00054678"/>
    <w:rsid w:val="00054A93"/>
    <w:rsid w:val="0006258C"/>
    <w:rsid w:val="00062D31"/>
    <w:rsid w:val="00072F32"/>
    <w:rsid w:val="00073067"/>
    <w:rsid w:val="000779C3"/>
    <w:rsid w:val="00080C3B"/>
    <w:rsid w:val="000812E6"/>
    <w:rsid w:val="000875EE"/>
    <w:rsid w:val="00090AB2"/>
    <w:rsid w:val="000928AA"/>
    <w:rsid w:val="00092E87"/>
    <w:rsid w:val="000939F5"/>
    <w:rsid w:val="00094F01"/>
    <w:rsid w:val="000A51A5"/>
    <w:rsid w:val="000A61AB"/>
    <w:rsid w:val="000A7892"/>
    <w:rsid w:val="000B098D"/>
    <w:rsid w:val="000B28C5"/>
    <w:rsid w:val="000B425B"/>
    <w:rsid w:val="000B7BD3"/>
    <w:rsid w:val="000C11E0"/>
    <w:rsid w:val="000C1572"/>
    <w:rsid w:val="000C4B53"/>
    <w:rsid w:val="000C77CA"/>
    <w:rsid w:val="000D40DE"/>
    <w:rsid w:val="000D4791"/>
    <w:rsid w:val="000D5ADE"/>
    <w:rsid w:val="000E343E"/>
    <w:rsid w:val="000F21E8"/>
    <w:rsid w:val="000F6468"/>
    <w:rsid w:val="000F7910"/>
    <w:rsid w:val="00103057"/>
    <w:rsid w:val="00107D77"/>
    <w:rsid w:val="00124062"/>
    <w:rsid w:val="00126A13"/>
    <w:rsid w:val="00126C2B"/>
    <w:rsid w:val="00131417"/>
    <w:rsid w:val="00136FB9"/>
    <w:rsid w:val="00137DDD"/>
    <w:rsid w:val="001524C9"/>
    <w:rsid w:val="00155116"/>
    <w:rsid w:val="0015764B"/>
    <w:rsid w:val="00161B4B"/>
    <w:rsid w:val="001641FA"/>
    <w:rsid w:val="0016475A"/>
    <w:rsid w:val="00165ECC"/>
    <w:rsid w:val="00170903"/>
    <w:rsid w:val="001734D3"/>
    <w:rsid w:val="001743EB"/>
    <w:rsid w:val="00182050"/>
    <w:rsid w:val="00182B7D"/>
    <w:rsid w:val="001845AC"/>
    <w:rsid w:val="00186866"/>
    <w:rsid w:val="00187AFD"/>
    <w:rsid w:val="00190B65"/>
    <w:rsid w:val="00193A18"/>
    <w:rsid w:val="001A5BD5"/>
    <w:rsid w:val="001C3792"/>
    <w:rsid w:val="001C6C8F"/>
    <w:rsid w:val="001D1169"/>
    <w:rsid w:val="001D2674"/>
    <w:rsid w:val="001D39FD"/>
    <w:rsid w:val="001D7433"/>
    <w:rsid w:val="001D7ABC"/>
    <w:rsid w:val="001E485B"/>
    <w:rsid w:val="001F1E3D"/>
    <w:rsid w:val="001F53F1"/>
    <w:rsid w:val="0020055A"/>
    <w:rsid w:val="00200966"/>
    <w:rsid w:val="00201AA1"/>
    <w:rsid w:val="00205239"/>
    <w:rsid w:val="00213581"/>
    <w:rsid w:val="00214764"/>
    <w:rsid w:val="00214D18"/>
    <w:rsid w:val="00216D91"/>
    <w:rsid w:val="002240EA"/>
    <w:rsid w:val="002266E8"/>
    <w:rsid w:val="002277D2"/>
    <w:rsid w:val="002301FF"/>
    <w:rsid w:val="00231F53"/>
    <w:rsid w:val="00232213"/>
    <w:rsid w:val="002367BB"/>
    <w:rsid w:val="00245DA5"/>
    <w:rsid w:val="00246F77"/>
    <w:rsid w:val="002527A5"/>
    <w:rsid w:val="002548B1"/>
    <w:rsid w:val="00255466"/>
    <w:rsid w:val="00255FE3"/>
    <w:rsid w:val="00257554"/>
    <w:rsid w:val="002613E6"/>
    <w:rsid w:val="00261D9E"/>
    <w:rsid w:val="0026581E"/>
    <w:rsid w:val="00265FAE"/>
    <w:rsid w:val="00266025"/>
    <w:rsid w:val="00267D8D"/>
    <w:rsid w:val="00280525"/>
    <w:rsid w:val="0028107C"/>
    <w:rsid w:val="0028231D"/>
    <w:rsid w:val="0028284C"/>
    <w:rsid w:val="00283035"/>
    <w:rsid w:val="00287B24"/>
    <w:rsid w:val="00287DC0"/>
    <w:rsid w:val="00291485"/>
    <w:rsid w:val="00292470"/>
    <w:rsid w:val="00296B65"/>
    <w:rsid w:val="002A0CF6"/>
    <w:rsid w:val="002A25AE"/>
    <w:rsid w:val="002B10A9"/>
    <w:rsid w:val="002B3DF1"/>
    <w:rsid w:val="002B64EA"/>
    <w:rsid w:val="002C23F2"/>
    <w:rsid w:val="002D41F4"/>
    <w:rsid w:val="002D766A"/>
    <w:rsid w:val="002D7B0C"/>
    <w:rsid w:val="002D7B42"/>
    <w:rsid w:val="002E163A"/>
    <w:rsid w:val="002E21C3"/>
    <w:rsid w:val="002F1328"/>
    <w:rsid w:val="0030250F"/>
    <w:rsid w:val="00302866"/>
    <w:rsid w:val="00303749"/>
    <w:rsid w:val="00304833"/>
    <w:rsid w:val="003126C7"/>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66D1D"/>
    <w:rsid w:val="00376A0A"/>
    <w:rsid w:val="0038356B"/>
    <w:rsid w:val="00384305"/>
    <w:rsid w:val="0039268F"/>
    <w:rsid w:val="00392F9B"/>
    <w:rsid w:val="00394595"/>
    <w:rsid w:val="003945FF"/>
    <w:rsid w:val="0039465E"/>
    <w:rsid w:val="003A1A19"/>
    <w:rsid w:val="003A5B0C"/>
    <w:rsid w:val="003B348E"/>
    <w:rsid w:val="003B36EC"/>
    <w:rsid w:val="003B3ED5"/>
    <w:rsid w:val="003C39DC"/>
    <w:rsid w:val="003C4AE5"/>
    <w:rsid w:val="003C599D"/>
    <w:rsid w:val="003C5C46"/>
    <w:rsid w:val="003C63E9"/>
    <w:rsid w:val="003D3D68"/>
    <w:rsid w:val="003D70F5"/>
    <w:rsid w:val="003E21AC"/>
    <w:rsid w:val="003E2640"/>
    <w:rsid w:val="003E6330"/>
    <w:rsid w:val="003E7B62"/>
    <w:rsid w:val="003F23C7"/>
    <w:rsid w:val="003F362F"/>
    <w:rsid w:val="003F7DAF"/>
    <w:rsid w:val="00405D0B"/>
    <w:rsid w:val="00406443"/>
    <w:rsid w:val="00411B18"/>
    <w:rsid w:val="00415632"/>
    <w:rsid w:val="004201C7"/>
    <w:rsid w:val="0042107E"/>
    <w:rsid w:val="00424375"/>
    <w:rsid w:val="004372DD"/>
    <w:rsid w:val="00441088"/>
    <w:rsid w:val="00441724"/>
    <w:rsid w:val="0044185E"/>
    <w:rsid w:val="00445ADA"/>
    <w:rsid w:val="00454148"/>
    <w:rsid w:val="004621B3"/>
    <w:rsid w:val="0046364F"/>
    <w:rsid w:val="00465073"/>
    <w:rsid w:val="00473A88"/>
    <w:rsid w:val="0047471A"/>
    <w:rsid w:val="00483A7A"/>
    <w:rsid w:val="00483D65"/>
    <w:rsid w:val="004862DF"/>
    <w:rsid w:val="00486B3D"/>
    <w:rsid w:val="00490692"/>
    <w:rsid w:val="004925F2"/>
    <w:rsid w:val="00495663"/>
    <w:rsid w:val="004A2037"/>
    <w:rsid w:val="004A66C3"/>
    <w:rsid w:val="004A66CF"/>
    <w:rsid w:val="004B11AE"/>
    <w:rsid w:val="004C195F"/>
    <w:rsid w:val="004C6EE2"/>
    <w:rsid w:val="004E3969"/>
    <w:rsid w:val="00501528"/>
    <w:rsid w:val="005069C1"/>
    <w:rsid w:val="00514229"/>
    <w:rsid w:val="005156EC"/>
    <w:rsid w:val="005168A4"/>
    <w:rsid w:val="00517BF0"/>
    <w:rsid w:val="0052117E"/>
    <w:rsid w:val="00521B91"/>
    <w:rsid w:val="005252D2"/>
    <w:rsid w:val="00530C92"/>
    <w:rsid w:val="00535AD8"/>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6D94"/>
    <w:rsid w:val="005B6C9C"/>
    <w:rsid w:val="005C047C"/>
    <w:rsid w:val="005C0FBD"/>
    <w:rsid w:val="005C2458"/>
    <w:rsid w:val="005C400B"/>
    <w:rsid w:val="005C49D0"/>
    <w:rsid w:val="005C6584"/>
    <w:rsid w:val="005D367A"/>
    <w:rsid w:val="005D3E99"/>
    <w:rsid w:val="005D79B8"/>
    <w:rsid w:val="005D7CF5"/>
    <w:rsid w:val="005E15AC"/>
    <w:rsid w:val="005F2AB3"/>
    <w:rsid w:val="005F3914"/>
    <w:rsid w:val="005F439D"/>
    <w:rsid w:val="005F4438"/>
    <w:rsid w:val="005F511A"/>
    <w:rsid w:val="005F7989"/>
    <w:rsid w:val="0060030C"/>
    <w:rsid w:val="0060130F"/>
    <w:rsid w:val="0060332D"/>
    <w:rsid w:val="00603AD5"/>
    <w:rsid w:val="006201CB"/>
    <w:rsid w:val="00622F6B"/>
    <w:rsid w:val="00627765"/>
    <w:rsid w:val="0064692C"/>
    <w:rsid w:val="00653F68"/>
    <w:rsid w:val="006663C9"/>
    <w:rsid w:val="00667185"/>
    <w:rsid w:val="006802C4"/>
    <w:rsid w:val="00683290"/>
    <w:rsid w:val="0068429A"/>
    <w:rsid w:val="00685FDD"/>
    <w:rsid w:val="00693676"/>
    <w:rsid w:val="006944B8"/>
    <w:rsid w:val="006A71DE"/>
    <w:rsid w:val="006A7331"/>
    <w:rsid w:val="006A76D7"/>
    <w:rsid w:val="006B2D23"/>
    <w:rsid w:val="006B6247"/>
    <w:rsid w:val="006C4E52"/>
    <w:rsid w:val="006C6A77"/>
    <w:rsid w:val="006D28D4"/>
    <w:rsid w:val="006D49F0"/>
    <w:rsid w:val="006D7F2E"/>
    <w:rsid w:val="006E235E"/>
    <w:rsid w:val="006F0D3C"/>
    <w:rsid w:val="006F2EDC"/>
    <w:rsid w:val="006F72F5"/>
    <w:rsid w:val="00701B4F"/>
    <w:rsid w:val="00704625"/>
    <w:rsid w:val="0070794E"/>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A6729"/>
    <w:rsid w:val="007B42CB"/>
    <w:rsid w:val="007B468A"/>
    <w:rsid w:val="007C1230"/>
    <w:rsid w:val="007D186F"/>
    <w:rsid w:val="007D3095"/>
    <w:rsid w:val="007D559E"/>
    <w:rsid w:val="007E4D94"/>
    <w:rsid w:val="007E4DDC"/>
    <w:rsid w:val="007E52E1"/>
    <w:rsid w:val="007E5E71"/>
    <w:rsid w:val="00801B7F"/>
    <w:rsid w:val="00802E02"/>
    <w:rsid w:val="008051DC"/>
    <w:rsid w:val="00815A76"/>
    <w:rsid w:val="00816953"/>
    <w:rsid w:val="0082136B"/>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74376"/>
    <w:rsid w:val="00881B59"/>
    <w:rsid w:val="00882053"/>
    <w:rsid w:val="00882654"/>
    <w:rsid w:val="0089264D"/>
    <w:rsid w:val="008942A2"/>
    <w:rsid w:val="00894391"/>
    <w:rsid w:val="0089534A"/>
    <w:rsid w:val="008A529C"/>
    <w:rsid w:val="008B446A"/>
    <w:rsid w:val="008B5E47"/>
    <w:rsid w:val="008C0880"/>
    <w:rsid w:val="008C27FD"/>
    <w:rsid w:val="008D1257"/>
    <w:rsid w:val="008D3CE0"/>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528F"/>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368A4"/>
    <w:rsid w:val="00A36CCE"/>
    <w:rsid w:val="00A43B4C"/>
    <w:rsid w:val="00A478DC"/>
    <w:rsid w:val="00A55C02"/>
    <w:rsid w:val="00A701AF"/>
    <w:rsid w:val="00A75504"/>
    <w:rsid w:val="00A83EBE"/>
    <w:rsid w:val="00A8594A"/>
    <w:rsid w:val="00A8687B"/>
    <w:rsid w:val="00A92B79"/>
    <w:rsid w:val="00A9695B"/>
    <w:rsid w:val="00AA3E8B"/>
    <w:rsid w:val="00AA4F0A"/>
    <w:rsid w:val="00AA5A5A"/>
    <w:rsid w:val="00AB05CF"/>
    <w:rsid w:val="00AB0DA8"/>
    <w:rsid w:val="00AB18CA"/>
    <w:rsid w:val="00AB5148"/>
    <w:rsid w:val="00AB5327"/>
    <w:rsid w:val="00AB6AE5"/>
    <w:rsid w:val="00AB7619"/>
    <w:rsid w:val="00AC01E7"/>
    <w:rsid w:val="00AC4664"/>
    <w:rsid w:val="00AC7B89"/>
    <w:rsid w:val="00AD4D22"/>
    <w:rsid w:val="00AE65F6"/>
    <w:rsid w:val="00AF053E"/>
    <w:rsid w:val="00B031D0"/>
    <w:rsid w:val="00B039E8"/>
    <w:rsid w:val="00B14B45"/>
    <w:rsid w:val="00B155E8"/>
    <w:rsid w:val="00B15F75"/>
    <w:rsid w:val="00B2194E"/>
    <w:rsid w:val="00B31F29"/>
    <w:rsid w:val="00B32796"/>
    <w:rsid w:val="00B32DAF"/>
    <w:rsid w:val="00B3499A"/>
    <w:rsid w:val="00B37E68"/>
    <w:rsid w:val="00B42B16"/>
    <w:rsid w:val="00B468CC"/>
    <w:rsid w:val="00B52FB3"/>
    <w:rsid w:val="00B54655"/>
    <w:rsid w:val="00B554AD"/>
    <w:rsid w:val="00B6045F"/>
    <w:rsid w:val="00B7242A"/>
    <w:rsid w:val="00B8071F"/>
    <w:rsid w:val="00B82B4E"/>
    <w:rsid w:val="00B841F6"/>
    <w:rsid w:val="00B8420E"/>
    <w:rsid w:val="00B90CE1"/>
    <w:rsid w:val="00BA1A23"/>
    <w:rsid w:val="00BA40E0"/>
    <w:rsid w:val="00BC2CD2"/>
    <w:rsid w:val="00BC6483"/>
    <w:rsid w:val="00BC69E3"/>
    <w:rsid w:val="00BC7335"/>
    <w:rsid w:val="00BD542D"/>
    <w:rsid w:val="00BD6E66"/>
    <w:rsid w:val="00BE193E"/>
    <w:rsid w:val="00BE1962"/>
    <w:rsid w:val="00BE4821"/>
    <w:rsid w:val="00BF1035"/>
    <w:rsid w:val="00BF1256"/>
    <w:rsid w:val="00BF17F2"/>
    <w:rsid w:val="00BF31D2"/>
    <w:rsid w:val="00C00404"/>
    <w:rsid w:val="00C00540"/>
    <w:rsid w:val="00C01967"/>
    <w:rsid w:val="00C01ED5"/>
    <w:rsid w:val="00C172AE"/>
    <w:rsid w:val="00C343F5"/>
    <w:rsid w:val="00C34B87"/>
    <w:rsid w:val="00C40555"/>
    <w:rsid w:val="00C40D51"/>
    <w:rsid w:val="00C429A6"/>
    <w:rsid w:val="00C45D3B"/>
    <w:rsid w:val="00C504F8"/>
    <w:rsid w:val="00C52804"/>
    <w:rsid w:val="00C52A99"/>
    <w:rsid w:val="00C52AB7"/>
    <w:rsid w:val="00C61654"/>
    <w:rsid w:val="00C70F84"/>
    <w:rsid w:val="00C727B3"/>
    <w:rsid w:val="00C72BA2"/>
    <w:rsid w:val="00C74250"/>
    <w:rsid w:val="00C84E4C"/>
    <w:rsid w:val="00C87044"/>
    <w:rsid w:val="00C94D17"/>
    <w:rsid w:val="00CA08CC"/>
    <w:rsid w:val="00CA2A63"/>
    <w:rsid w:val="00CB17F5"/>
    <w:rsid w:val="00CB27C6"/>
    <w:rsid w:val="00CB463B"/>
    <w:rsid w:val="00CB5B82"/>
    <w:rsid w:val="00CB782D"/>
    <w:rsid w:val="00CC54E0"/>
    <w:rsid w:val="00CC65A8"/>
    <w:rsid w:val="00CC7DBB"/>
    <w:rsid w:val="00CD6369"/>
    <w:rsid w:val="00CD6F12"/>
    <w:rsid w:val="00CE2A37"/>
    <w:rsid w:val="00CE386E"/>
    <w:rsid w:val="00CF17D4"/>
    <w:rsid w:val="00CF2E1A"/>
    <w:rsid w:val="00CF6EC0"/>
    <w:rsid w:val="00CF715C"/>
    <w:rsid w:val="00D022EC"/>
    <w:rsid w:val="00D05217"/>
    <w:rsid w:val="00D06182"/>
    <w:rsid w:val="00D125BD"/>
    <w:rsid w:val="00D12661"/>
    <w:rsid w:val="00D14F61"/>
    <w:rsid w:val="00D1582D"/>
    <w:rsid w:val="00D2569D"/>
    <w:rsid w:val="00D27A1B"/>
    <w:rsid w:val="00D3193D"/>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42F"/>
    <w:rsid w:val="00D74E3E"/>
    <w:rsid w:val="00D77D4C"/>
    <w:rsid w:val="00D82300"/>
    <w:rsid w:val="00D830E8"/>
    <w:rsid w:val="00D86A30"/>
    <w:rsid w:val="00D87F0E"/>
    <w:rsid w:val="00D9201C"/>
    <w:rsid w:val="00D92EAD"/>
    <w:rsid w:val="00D94CC2"/>
    <w:rsid w:val="00DA1633"/>
    <w:rsid w:val="00DA29C3"/>
    <w:rsid w:val="00DA6422"/>
    <w:rsid w:val="00DB0557"/>
    <w:rsid w:val="00DB1BA9"/>
    <w:rsid w:val="00DB2C80"/>
    <w:rsid w:val="00DC2340"/>
    <w:rsid w:val="00DC30DA"/>
    <w:rsid w:val="00DD21B5"/>
    <w:rsid w:val="00DD3A5D"/>
    <w:rsid w:val="00DE0792"/>
    <w:rsid w:val="00DE287B"/>
    <w:rsid w:val="00DE603B"/>
    <w:rsid w:val="00DE7CAD"/>
    <w:rsid w:val="00DF129D"/>
    <w:rsid w:val="00DF3859"/>
    <w:rsid w:val="00DF4371"/>
    <w:rsid w:val="00DF625F"/>
    <w:rsid w:val="00DF74DB"/>
    <w:rsid w:val="00E01806"/>
    <w:rsid w:val="00E01841"/>
    <w:rsid w:val="00E045FD"/>
    <w:rsid w:val="00E126C1"/>
    <w:rsid w:val="00E21473"/>
    <w:rsid w:val="00E22935"/>
    <w:rsid w:val="00E22C67"/>
    <w:rsid w:val="00E2466B"/>
    <w:rsid w:val="00E3023E"/>
    <w:rsid w:val="00E324B6"/>
    <w:rsid w:val="00E34F46"/>
    <w:rsid w:val="00E375D2"/>
    <w:rsid w:val="00E43E04"/>
    <w:rsid w:val="00E47A67"/>
    <w:rsid w:val="00E50679"/>
    <w:rsid w:val="00E50799"/>
    <w:rsid w:val="00E52FAB"/>
    <w:rsid w:val="00E552A4"/>
    <w:rsid w:val="00E604BE"/>
    <w:rsid w:val="00E6190A"/>
    <w:rsid w:val="00E63251"/>
    <w:rsid w:val="00E70C40"/>
    <w:rsid w:val="00E710C7"/>
    <w:rsid w:val="00E72621"/>
    <w:rsid w:val="00E80DED"/>
    <w:rsid w:val="00E95ED3"/>
    <w:rsid w:val="00EA7542"/>
    <w:rsid w:val="00EB0565"/>
    <w:rsid w:val="00EB2280"/>
    <w:rsid w:val="00EC1621"/>
    <w:rsid w:val="00EC3515"/>
    <w:rsid w:val="00EC662E"/>
    <w:rsid w:val="00ED107A"/>
    <w:rsid w:val="00EE049D"/>
    <w:rsid w:val="00EE2721"/>
    <w:rsid w:val="00EE2A0B"/>
    <w:rsid w:val="00EF6029"/>
    <w:rsid w:val="00F06F8A"/>
    <w:rsid w:val="00F158FD"/>
    <w:rsid w:val="00F16DA0"/>
    <w:rsid w:val="00F23554"/>
    <w:rsid w:val="00F241DA"/>
    <w:rsid w:val="00F24740"/>
    <w:rsid w:val="00F30571"/>
    <w:rsid w:val="00F30905"/>
    <w:rsid w:val="00F335CB"/>
    <w:rsid w:val="00F35DB1"/>
    <w:rsid w:val="00F3651F"/>
    <w:rsid w:val="00F36D0F"/>
    <w:rsid w:val="00F4144F"/>
    <w:rsid w:val="00F42294"/>
    <w:rsid w:val="00F42F7B"/>
    <w:rsid w:val="00F459EB"/>
    <w:rsid w:val="00F52C9C"/>
    <w:rsid w:val="00F5509F"/>
    <w:rsid w:val="00F55BE1"/>
    <w:rsid w:val="00F6336A"/>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4FE6"/>
    <w:rsid w:val="00FE7667"/>
    <w:rsid w:val="00FF2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85870"/>
  <w15:docId w15:val="{E2BFA781-5DD8-46DF-914E-10567668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uiPriority="9" w:qFormat="1"/>
    <w:lsdException w:name="Book Title"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kv.grundtext.arial"/>
    <w:qFormat/>
    <w:rsid w:val="00F5509F"/>
    <w:pPr>
      <w:tabs>
        <w:tab w:val="left" w:pos="340"/>
        <w:tab w:val="left" w:pos="595"/>
        <w:tab w:val="left" w:pos="851"/>
      </w:tabs>
      <w:spacing w:after="0" w:line="254" w:lineRule="exact"/>
    </w:pPr>
    <w:rPr>
      <w:rFonts w:ascii="Arial" w:hAnsi="Arial"/>
      <w:noProof/>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Normal"/>
    <w:uiPriority w:val="47"/>
    <w:qFormat/>
    <w:rsid w:val="003D3D68"/>
    <w:pPr>
      <w:spacing w:line="240" w:lineRule="auto"/>
    </w:pPr>
    <w:rPr>
      <w:sz w:val="16"/>
    </w:rPr>
  </w:style>
  <w:style w:type="paragraph" w:customStyle="1" w:styleId="ekvkvnummer">
    <w:name w:val="ekv.kv.nummer"/>
    <w:basedOn w:val="Normal"/>
    <w:uiPriority w:val="48"/>
    <w:qFormat/>
    <w:rsid w:val="00603AD5"/>
    <w:rPr>
      <w:rFonts w:eastAsia="Times New Roman" w:cs="Times New Roman"/>
      <w:sz w:val="24"/>
      <w:szCs w:val="24"/>
      <w:lang w:eastAsia="de-DE"/>
    </w:rPr>
  </w:style>
  <w:style w:type="character" w:styleId="LineNumber">
    <w:name w:val="line number"/>
    <w:basedOn w:val="DefaultParagraphFont"/>
    <w:uiPriority w:val="99"/>
    <w:semiHidden/>
    <w:unhideWhenUsed/>
    <w:rsid w:val="00AB18CA"/>
  </w:style>
  <w:style w:type="character" w:customStyle="1" w:styleId="ekvsymbol">
    <w:name w:val="ekv.symbol"/>
    <w:basedOn w:val="DefaultParagraphFont"/>
    <w:uiPriority w:val="1"/>
    <w:semiHidden/>
    <w:qFormat/>
    <w:rsid w:val="00DE603B"/>
    <w:rPr>
      <w:rFonts w:ascii="Arial" w:hAnsi="Arial"/>
      <w:noProof/>
      <w:position w:val="-2"/>
      <w:sz w:val="21"/>
      <w:lang w:val="de-DE"/>
    </w:rPr>
  </w:style>
  <w:style w:type="paragraph" w:customStyle="1" w:styleId="ekvaufzhlung">
    <w:name w:val="ekv.aufzählung"/>
    <w:basedOn w:val="Normal"/>
    <w:uiPriority w:val="2"/>
    <w:qFormat/>
    <w:rsid w:val="00603AD5"/>
    <w:pPr>
      <w:tabs>
        <w:tab w:val="left" w:pos="454"/>
        <w:tab w:val="left" w:pos="794"/>
      </w:tabs>
      <w:ind w:left="340" w:hanging="340"/>
    </w:pPr>
  </w:style>
  <w:style w:type="paragraph" w:customStyle="1" w:styleId="ekvtabelle">
    <w:name w:val="ekv.tabelle"/>
    <w:basedOn w:val="Normal"/>
    <w:qFormat/>
    <w:rsid w:val="001D1169"/>
    <w:rPr>
      <w:sz w:val="18"/>
      <w:lang w:eastAsia="de-DE"/>
    </w:rPr>
  </w:style>
  <w:style w:type="table" w:customStyle="1" w:styleId="TabellemithellemGitternetz1">
    <w:name w:val="Tabelle mit hellem Gitternetz1"/>
    <w:basedOn w:val="TableNormal"/>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TableNormal"/>
    <w:uiPriority w:val="99"/>
    <w:rsid w:val="008C27FD"/>
    <w:pPr>
      <w:spacing w:after="0" w:line="240" w:lineRule="auto"/>
    </w:pPr>
    <w:tblPr/>
  </w:style>
  <w:style w:type="paragraph" w:customStyle="1" w:styleId="ekvsprechblase">
    <w:name w:val="ekv.sprechblase"/>
    <w:basedOn w:val="Normal"/>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Normal"/>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DefaultParagraphFont"/>
    <w:uiPriority w:val="6"/>
    <w:qFormat/>
    <w:rsid w:val="00750466"/>
    <w:rPr>
      <w:b/>
      <w:sz w:val="24"/>
    </w:rPr>
  </w:style>
  <w:style w:type="paragraph" w:customStyle="1" w:styleId="ekvaufgabenwortkarte">
    <w:name w:val="ekv.aufgaben.wortkarte"/>
    <w:basedOn w:val="Normal"/>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Normal"/>
    <w:uiPriority w:val="99"/>
    <w:semiHidden/>
    <w:qFormat/>
    <w:rsid w:val="0044185E"/>
    <w:pPr>
      <w:shd w:val="clear" w:color="auto" w:fill="A6A6A6" w:themeFill="background1" w:themeFillShade="A6"/>
      <w:spacing w:before="40" w:after="120"/>
    </w:pPr>
  </w:style>
  <w:style w:type="paragraph" w:customStyle="1" w:styleId="ekvboxtext">
    <w:name w:val="ekv.box.text"/>
    <w:basedOn w:val="Normal"/>
    <w:uiPriority w:val="99"/>
    <w:semiHidden/>
    <w:qFormat/>
    <w:rsid w:val="00603AD5"/>
    <w:pPr>
      <w:shd w:val="clear" w:color="auto" w:fill="D9D9D9" w:themeFill="background1" w:themeFillShade="D9"/>
    </w:pPr>
  </w:style>
  <w:style w:type="paragraph" w:styleId="Header">
    <w:name w:val="header"/>
    <w:aliases w:val="ekv.kopfzeile"/>
    <w:basedOn w:val="Normal"/>
    <w:link w:val="HeaderChar"/>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HeaderChar">
    <w:name w:val="Header Char"/>
    <w:aliases w:val="ekv.kopfzeile Char"/>
    <w:basedOn w:val="DefaultParagraphFont"/>
    <w:link w:val="Header"/>
    <w:uiPriority w:val="99"/>
    <w:semiHidden/>
    <w:rsid w:val="00F16DA0"/>
    <w:rPr>
      <w:rFonts w:ascii="Arial" w:hAnsi="Arial"/>
      <w:noProof/>
      <w:color w:val="FFFFFF" w:themeColor="background1"/>
      <w:sz w:val="2"/>
    </w:rPr>
  </w:style>
  <w:style w:type="paragraph" w:styleId="Footer">
    <w:name w:val="footer"/>
    <w:aliases w:val="ekv.fußzeile"/>
    <w:basedOn w:val="Normal"/>
    <w:link w:val="FooterChar"/>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ooterChar">
    <w:name w:val="Footer Char"/>
    <w:aliases w:val="ekv.fußzeile Char"/>
    <w:basedOn w:val="DefaultParagraphFont"/>
    <w:link w:val="Footer"/>
    <w:uiPriority w:val="99"/>
    <w:semiHidden/>
    <w:rsid w:val="00F16DA0"/>
    <w:rPr>
      <w:rFonts w:ascii="Arial" w:hAnsi="Arial"/>
      <w:noProof/>
      <w:color w:val="FFFFFF" w:themeColor="background1"/>
      <w:sz w:val="2"/>
    </w:rPr>
  </w:style>
  <w:style w:type="paragraph" w:customStyle="1" w:styleId="ekvpagina">
    <w:name w:val="ekv.pagina"/>
    <w:basedOn w:val="Normal"/>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Normal"/>
    <w:uiPriority w:val="99"/>
    <w:semiHidden/>
    <w:qFormat/>
    <w:rsid w:val="00603AD5"/>
    <w:pPr>
      <w:spacing w:line="240" w:lineRule="auto"/>
      <w:ind w:right="113"/>
      <w:jc w:val="right"/>
    </w:pPr>
    <w:rPr>
      <w:sz w:val="10"/>
    </w:rPr>
  </w:style>
  <w:style w:type="paragraph" w:customStyle="1" w:styleId="ekvgrundtexthalbe">
    <w:name w:val="ekv.grundtext.halbe"/>
    <w:basedOn w:val="Normal"/>
    <w:qFormat/>
    <w:rsid w:val="003D3D68"/>
    <w:pPr>
      <w:spacing w:line="127" w:lineRule="exact"/>
    </w:pPr>
  </w:style>
  <w:style w:type="character" w:customStyle="1" w:styleId="ekvhandschriftunterstrichen">
    <w:name w:val="ekv.handschrift.unterstrichen"/>
    <w:basedOn w:val="DefaultParagraphFont"/>
    <w:uiPriority w:val="20"/>
    <w:qFormat/>
    <w:rsid w:val="00D3193D"/>
    <w:rPr>
      <w:rFonts w:ascii="Comic Sans MS" w:hAnsi="Comic Sans MS"/>
      <w:noProof/>
      <w:color w:val="808080"/>
      <w:sz w:val="21"/>
      <w:u w:val="single" w:color="000000" w:themeColor="text1"/>
      <w:lang w:val="de-DE"/>
    </w:rPr>
  </w:style>
  <w:style w:type="character" w:customStyle="1" w:styleId="ekvhandschrift">
    <w:name w:val="ekv.handschrift"/>
    <w:basedOn w:val="DefaultParagraphFont"/>
    <w:qFormat/>
    <w:rsid w:val="00D3193D"/>
    <w:rPr>
      <w:rFonts w:ascii="Comic Sans MS" w:hAnsi="Comic Sans MS"/>
      <w:noProof/>
      <w:color w:val="808080"/>
      <w:sz w:val="21"/>
      <w:lang w:val="de-DE"/>
    </w:rPr>
  </w:style>
  <w:style w:type="character" w:customStyle="1" w:styleId="ekvlsung">
    <w:name w:val="ekv.lösung"/>
    <w:basedOn w:val="DefaultParagraphFont"/>
    <w:uiPriority w:val="21"/>
    <w:qFormat/>
    <w:rsid w:val="00F5509F"/>
    <w:rPr>
      <w:rFonts w:ascii="Comic Sans MS" w:hAnsi="Comic Sans MS"/>
      <w:noProof/>
      <w:color w:val="009FE3"/>
      <w:sz w:val="21"/>
      <w:lang w:val="de-DE"/>
    </w:rPr>
  </w:style>
  <w:style w:type="character" w:customStyle="1" w:styleId="ekvlsungunterstrichen">
    <w:name w:val="ekv.lösung.unterstrichen"/>
    <w:basedOn w:val="DefaultParagraphFont"/>
    <w:uiPriority w:val="22"/>
    <w:qFormat/>
    <w:rsid w:val="00F5509F"/>
    <w:rPr>
      <w:rFonts w:ascii="Comic Sans MS" w:hAnsi="Comic Sans MS"/>
      <w:noProof/>
      <w:color w:val="009FE3"/>
      <w:sz w:val="21"/>
      <w:u w:val="single" w:color="000000" w:themeColor="text1"/>
      <w:lang w:val="de-DE"/>
    </w:rPr>
  </w:style>
  <w:style w:type="paragraph" w:customStyle="1" w:styleId="ekvinklusion">
    <w:name w:val="ekv.inklusion"/>
    <w:basedOn w:val="Normal"/>
    <w:uiPriority w:val="42"/>
    <w:qFormat/>
    <w:rsid w:val="00E045FD"/>
    <w:pPr>
      <w:spacing w:line="370" w:lineRule="exact"/>
    </w:pPr>
    <w:rPr>
      <w:sz w:val="28"/>
    </w:rPr>
  </w:style>
  <w:style w:type="paragraph" w:customStyle="1" w:styleId="ekvbildbeschreibung">
    <w:name w:val="ekv.bildbeschreibung"/>
    <w:basedOn w:val="Normal"/>
    <w:uiPriority w:val="99"/>
    <w:qFormat/>
    <w:rsid w:val="00603AD5"/>
    <w:pPr>
      <w:shd w:val="clear" w:color="auto" w:fill="D9D9D9"/>
    </w:pPr>
  </w:style>
  <w:style w:type="paragraph" w:customStyle="1" w:styleId="ekvpicto">
    <w:name w:val="ekv.picto"/>
    <w:basedOn w:val="Normal"/>
    <w:qFormat/>
    <w:rsid w:val="00716152"/>
    <w:pPr>
      <w:framePr w:w="340" w:h="340" w:hRule="exact" w:wrap="around" w:vAnchor="text" w:hAnchor="page" w:x="1305" w:y="1"/>
      <w:spacing w:after="120" w:line="240" w:lineRule="auto"/>
      <w:jc w:val="center"/>
    </w:pPr>
    <w:rPr>
      <w:color w:val="FFFFFF" w:themeColor="background1"/>
      <w:sz w:val="20"/>
    </w:rPr>
  </w:style>
  <w:style w:type="paragraph" w:styleId="BalloonText">
    <w:name w:val="Balloon Text"/>
    <w:basedOn w:val="Normal"/>
    <w:link w:val="BalloonTextChar"/>
    <w:uiPriority w:val="99"/>
    <w:semiHidden/>
    <w:unhideWhenUsed/>
    <w:rsid w:val="000D47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791"/>
    <w:rPr>
      <w:rFonts w:ascii="Segoe UI" w:hAnsi="Segoe UI" w:cs="Segoe UI"/>
      <w:noProof/>
      <w:sz w:val="18"/>
      <w:szCs w:val="18"/>
    </w:rPr>
  </w:style>
  <w:style w:type="character" w:customStyle="1" w:styleId="ekvarbeitsanweisungdeutsch">
    <w:name w:val="ekv.arbeitsanweisung.deutsch"/>
    <w:basedOn w:val="DefaultParagraphFont"/>
    <w:uiPriority w:val="3"/>
    <w:qFormat/>
    <w:rsid w:val="00287B24"/>
  </w:style>
  <w:style w:type="character" w:customStyle="1" w:styleId="ekvarbeitsanweisungfremdsprache">
    <w:name w:val="ekv.arbeitsanweisung.fremdsprache"/>
    <w:basedOn w:val="DefaultParagraphFont"/>
    <w:uiPriority w:val="4"/>
    <w:qFormat/>
    <w:rsid w:val="00287B24"/>
    <w:rPr>
      <w:i/>
    </w:rPr>
  </w:style>
  <w:style w:type="paragraph" w:customStyle="1" w:styleId="ekvbild">
    <w:name w:val="ekv.bild"/>
    <w:basedOn w:val="Normal"/>
    <w:qFormat/>
    <w:rsid w:val="00DC2340"/>
    <w:pPr>
      <w:spacing w:line="240" w:lineRule="auto"/>
    </w:pPr>
  </w:style>
  <w:style w:type="paragraph" w:customStyle="1" w:styleId="ekvbildlegende">
    <w:name w:val="ekv.bildlegende"/>
    <w:basedOn w:val="Normal"/>
    <w:qFormat/>
    <w:rsid w:val="00D3536F"/>
    <w:rPr>
      <w:sz w:val="17"/>
    </w:rPr>
  </w:style>
  <w:style w:type="character" w:customStyle="1" w:styleId="ekvfett">
    <w:name w:val="ekv.fett"/>
    <w:basedOn w:val="DefaultParagraphFont"/>
    <w:qFormat/>
    <w:rsid w:val="00D77D4C"/>
    <w:rPr>
      <w:b/>
    </w:rPr>
  </w:style>
  <w:style w:type="character" w:customStyle="1" w:styleId="ekvfettkursiv">
    <w:name w:val="ekv.fett.kursiv"/>
    <w:basedOn w:val="DefaultParagraphFont"/>
    <w:uiPriority w:val="31"/>
    <w:qFormat/>
    <w:rsid w:val="00D77D4C"/>
    <w:rPr>
      <w:b/>
      <w:i/>
    </w:rPr>
  </w:style>
  <w:style w:type="character" w:customStyle="1" w:styleId="ekvkursiv">
    <w:name w:val="ekv.kursiv"/>
    <w:basedOn w:val="DefaultParagraphFont"/>
    <w:qFormat/>
    <w:rsid w:val="00D77D4C"/>
    <w:rPr>
      <w:i/>
    </w:rPr>
  </w:style>
  <w:style w:type="character" w:customStyle="1" w:styleId="ekvhandschriftunterstrichenausgeblendet">
    <w:name w:val="ekv.handschrift.unterstrichen.ausgeblendet"/>
    <w:basedOn w:val="DefaultParagraphFont"/>
    <w:uiPriority w:val="99"/>
    <w:semiHidden/>
    <w:qFormat/>
    <w:rsid w:val="007A6729"/>
    <w:rPr>
      <w:rFonts w:ascii="Comic Sans MS" w:hAnsi="Comic Sans MS"/>
      <w:color w:val="FFFFFF" w:themeColor="background1"/>
      <w:sz w:val="21"/>
      <w:u w:val="single" w:color="000000" w:themeColor="text1"/>
    </w:rPr>
  </w:style>
  <w:style w:type="paragraph" w:customStyle="1" w:styleId="ekvzahlenmauer">
    <w:name w:val="ekv.zahlenmauer"/>
    <w:basedOn w:val="Normal"/>
    <w:uiPriority w:val="99"/>
    <w:semiHidden/>
    <w:qFormat/>
    <w:rsid w:val="00053B2F"/>
    <w:pPr>
      <w:spacing w:line="240" w:lineRule="auto"/>
      <w:jc w:val="center"/>
    </w:pPr>
    <w:rPr>
      <w:sz w:val="22"/>
    </w:rPr>
  </w:style>
  <w:style w:type="paragraph" w:customStyle="1" w:styleId="ekvrechendreiecklinks">
    <w:name w:val="ekv.rechendreieck.links"/>
    <w:basedOn w:val="Normal"/>
    <w:uiPriority w:val="99"/>
    <w:semiHidden/>
    <w:qFormat/>
    <w:rsid w:val="000A7892"/>
    <w:pPr>
      <w:ind w:left="113"/>
    </w:pPr>
    <w:rPr>
      <w:sz w:val="24"/>
    </w:rPr>
  </w:style>
  <w:style w:type="paragraph" w:customStyle="1" w:styleId="ekvschreiblinie">
    <w:name w:val="ekv.schreiblinie"/>
    <w:basedOn w:val="Normal"/>
    <w:uiPriority w:val="99"/>
    <w:qFormat/>
    <w:rsid w:val="005C2458"/>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CommentReference">
    <w:name w:val="annotation reference"/>
    <w:basedOn w:val="DefaultParagraphFont"/>
    <w:uiPriority w:val="99"/>
    <w:semiHidden/>
    <w:unhideWhenUsed/>
    <w:rsid w:val="005C0FBD"/>
    <w:rPr>
      <w:sz w:val="16"/>
      <w:szCs w:val="16"/>
    </w:rPr>
  </w:style>
  <w:style w:type="paragraph" w:styleId="CommentText">
    <w:name w:val="annotation text"/>
    <w:basedOn w:val="Normal"/>
    <w:link w:val="CommentTextChar"/>
    <w:unhideWhenUsed/>
    <w:rsid w:val="005C0FBD"/>
    <w:pPr>
      <w:spacing w:line="240" w:lineRule="auto"/>
    </w:pPr>
    <w:rPr>
      <w:sz w:val="20"/>
      <w:szCs w:val="20"/>
    </w:rPr>
  </w:style>
  <w:style w:type="character" w:customStyle="1" w:styleId="CommentTextChar">
    <w:name w:val="Comment Text Char"/>
    <w:basedOn w:val="DefaultParagraphFont"/>
    <w:link w:val="CommentText"/>
    <w:rsid w:val="005C0FBD"/>
    <w:rPr>
      <w:rFonts w:ascii="Arial" w:hAnsi="Arial"/>
      <w:noProof/>
      <w:sz w:val="20"/>
      <w:szCs w:val="20"/>
    </w:rPr>
  </w:style>
  <w:style w:type="paragraph" w:styleId="CommentSubject">
    <w:name w:val="annotation subject"/>
    <w:basedOn w:val="CommentText"/>
    <w:next w:val="CommentText"/>
    <w:link w:val="CommentSubjectChar"/>
    <w:uiPriority w:val="99"/>
    <w:semiHidden/>
    <w:unhideWhenUsed/>
    <w:rsid w:val="005C0FBD"/>
    <w:rPr>
      <w:b/>
      <w:bCs/>
    </w:rPr>
  </w:style>
  <w:style w:type="character" w:customStyle="1" w:styleId="CommentSubjectChar">
    <w:name w:val="Comment Subject Char"/>
    <w:basedOn w:val="CommentTextChar"/>
    <w:link w:val="CommentSubject"/>
    <w:uiPriority w:val="99"/>
    <w:semiHidden/>
    <w:rsid w:val="005C0FBD"/>
    <w:rPr>
      <w:rFonts w:ascii="Arial" w:hAnsi="Arial"/>
      <w:b/>
      <w:bCs/>
      <w:noProof/>
      <w:sz w:val="20"/>
      <w:szCs w:val="20"/>
    </w:rPr>
  </w:style>
  <w:style w:type="paragraph" w:customStyle="1" w:styleId="ekvuhr">
    <w:name w:val="ekv.uhr"/>
    <w:basedOn w:val="Normal"/>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Normal"/>
    <w:uiPriority w:val="33"/>
    <w:qFormat/>
    <w:rsid w:val="009215E3"/>
    <w:pPr>
      <w:spacing w:line="240" w:lineRule="auto"/>
    </w:pPr>
  </w:style>
  <w:style w:type="character" w:customStyle="1" w:styleId="ekvlsungunterstrichenausgeblendet">
    <w:name w:val="ekv.lösung.unterstrichen.ausgeblendet"/>
    <w:basedOn w:val="DefaultParagraphFont"/>
    <w:uiPriority w:val="99"/>
    <w:semiHidden/>
    <w:qFormat/>
    <w:rsid w:val="007A6729"/>
    <w:rPr>
      <w:rFonts w:ascii="Comic Sans MS" w:hAnsi="Comic Sans MS"/>
      <w:color w:val="FFFFFF" w:themeColor="background1"/>
      <w:sz w:val="21"/>
      <w:u w:val="single" w:color="000000" w:themeColor="text1"/>
    </w:rPr>
  </w:style>
  <w:style w:type="character" w:customStyle="1" w:styleId="ekvlckentext">
    <w:name w:val="ekv.lückentext"/>
    <w:basedOn w:val="DefaultParagraphFont"/>
    <w:uiPriority w:val="23"/>
    <w:qFormat/>
    <w:rsid w:val="003F7DAF"/>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DefaultParagraphFont"/>
    <w:uiPriority w:val="24"/>
    <w:qFormat/>
    <w:rsid w:val="003F7DAF"/>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DefaultParagraphFont"/>
    <w:uiPriority w:val="9"/>
    <w:semiHidden/>
    <w:qFormat/>
    <w:rsid w:val="007A6729"/>
    <w:rPr>
      <w:rFonts w:ascii="Times New Roman" w:hAnsi="Times New Roman"/>
      <w:i/>
      <w:color w:val="FFFFFF" w:themeColor="background1"/>
      <w:sz w:val="21"/>
      <w:u w:val="single" w:color="000000" w:themeColor="text1"/>
    </w:rPr>
  </w:style>
  <w:style w:type="paragraph" w:customStyle="1" w:styleId="ekvue1arial">
    <w:name w:val="ekv.ue1.arial"/>
    <w:basedOn w:val="Normal"/>
    <w:uiPriority w:val="10"/>
    <w:qFormat/>
    <w:rsid w:val="000E343E"/>
    <w:pPr>
      <w:spacing w:line="240" w:lineRule="auto"/>
    </w:pPr>
    <w:rPr>
      <w:b/>
      <w:sz w:val="41"/>
    </w:rPr>
  </w:style>
  <w:style w:type="paragraph" w:customStyle="1" w:styleId="ekvue2arial">
    <w:name w:val="ekv.ue2.arial"/>
    <w:basedOn w:val="Normal"/>
    <w:uiPriority w:val="99"/>
    <w:qFormat/>
    <w:rsid w:val="00F5509F"/>
    <w:pPr>
      <w:spacing w:line="240" w:lineRule="auto"/>
    </w:pPr>
    <w:rPr>
      <w:b/>
      <w:color w:val="EC6608"/>
      <w:sz w:val="27"/>
    </w:rPr>
  </w:style>
  <w:style w:type="paragraph" w:customStyle="1" w:styleId="ekvue3arial">
    <w:name w:val="ekv.ue3.arial"/>
    <w:basedOn w:val="Normal"/>
    <w:qFormat/>
    <w:rsid w:val="00F5509F"/>
    <w:pPr>
      <w:spacing w:line="240" w:lineRule="auto"/>
    </w:pPr>
    <w:rPr>
      <w:b/>
      <w:color w:val="EC6608"/>
    </w:rPr>
  </w:style>
  <w:style w:type="paragraph" w:customStyle="1" w:styleId="ekvschnittbox">
    <w:name w:val="ekv.schnittbox"/>
    <w:basedOn w:val="Normal"/>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Normal"/>
    <w:uiPriority w:val="49"/>
    <w:qFormat/>
    <w:rsid w:val="00161B4B"/>
    <w:pPr>
      <w:spacing w:line="240" w:lineRule="auto"/>
      <w:jc w:val="right"/>
    </w:pPr>
    <w:rPr>
      <w:b/>
      <w:sz w:val="50"/>
    </w:rPr>
  </w:style>
  <w:style w:type="paragraph" w:customStyle="1" w:styleId="ekvgrundtexttimes">
    <w:name w:val="ekv.grundtext.times"/>
    <w:basedOn w:val="Normal"/>
    <w:qFormat/>
    <w:rsid w:val="00704625"/>
    <w:rPr>
      <w:rFonts w:ascii="Times New Roman" w:hAnsi="Times New Roman"/>
      <w:sz w:val="21"/>
    </w:rPr>
  </w:style>
  <w:style w:type="paragraph" w:customStyle="1" w:styleId="ekvue1times">
    <w:name w:val="ekv.ue1.times"/>
    <w:basedOn w:val="Normal"/>
    <w:uiPriority w:val="13"/>
    <w:qFormat/>
    <w:rsid w:val="00D34DC1"/>
    <w:pPr>
      <w:spacing w:line="240" w:lineRule="auto"/>
    </w:pPr>
    <w:rPr>
      <w:rFonts w:ascii="Times New Roman" w:hAnsi="Times New Roman"/>
      <w:b/>
      <w:sz w:val="43"/>
    </w:rPr>
  </w:style>
  <w:style w:type="paragraph" w:customStyle="1" w:styleId="ekvue2times">
    <w:name w:val="ekv.ue2.times"/>
    <w:basedOn w:val="Normal"/>
    <w:qFormat/>
    <w:rsid w:val="00D34DC1"/>
    <w:pPr>
      <w:spacing w:line="240" w:lineRule="auto"/>
    </w:pPr>
    <w:rPr>
      <w:rFonts w:ascii="Times New Roman" w:hAnsi="Times New Roman"/>
      <w:b/>
      <w:sz w:val="29"/>
    </w:rPr>
  </w:style>
  <w:style w:type="paragraph" w:customStyle="1" w:styleId="ekvue3times">
    <w:name w:val="ekv.ue3.times"/>
    <w:basedOn w:val="Normal"/>
    <w:uiPriority w:val="15"/>
    <w:qFormat/>
    <w:rsid w:val="00D34DC1"/>
    <w:pPr>
      <w:spacing w:line="240" w:lineRule="auto"/>
    </w:pPr>
    <w:rPr>
      <w:rFonts w:ascii="Times New Roman" w:hAnsi="Times New Roman"/>
      <w:b/>
      <w:sz w:val="21"/>
    </w:rPr>
  </w:style>
  <w:style w:type="character" w:styleId="PlaceholderText">
    <w:name w:val="Placeholder Text"/>
    <w:basedOn w:val="DefaultParagraphFont"/>
    <w:uiPriority w:val="99"/>
    <w:semiHidden/>
    <w:rsid w:val="00A83EBE"/>
    <w:rPr>
      <w:color w:val="808080"/>
    </w:rPr>
  </w:style>
  <w:style w:type="paragraph" w:customStyle="1" w:styleId="ekvquelle">
    <w:name w:val="ekv.quelle"/>
    <w:basedOn w:val="Normal"/>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Normal"/>
    <w:qFormat/>
    <w:rsid w:val="0077312A"/>
    <w:pPr>
      <w:ind w:left="57"/>
    </w:pPr>
    <w:rPr>
      <w:sz w:val="18"/>
    </w:rPr>
  </w:style>
  <w:style w:type="paragraph" w:customStyle="1" w:styleId="ekvtabellezentriert">
    <w:name w:val="ekv.tabelle.zentriert"/>
    <w:basedOn w:val="Normal"/>
    <w:qFormat/>
    <w:rsid w:val="0077312A"/>
    <w:pPr>
      <w:jc w:val="center"/>
    </w:pPr>
    <w:rPr>
      <w:sz w:val="18"/>
    </w:rPr>
  </w:style>
  <w:style w:type="character" w:customStyle="1" w:styleId="ekvsymbolaufzhlung">
    <w:name w:val="ekv.symbol.aufzählung"/>
    <w:basedOn w:val="DefaultParagraphFon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95490">
      <w:bodyDiv w:val="1"/>
      <w:marLeft w:val="0"/>
      <w:marRight w:val="0"/>
      <w:marTop w:val="0"/>
      <w:marBottom w:val="0"/>
      <w:divBdr>
        <w:top w:val="none" w:sz="0" w:space="0" w:color="auto"/>
        <w:left w:val="none" w:sz="0" w:space="0" w:color="auto"/>
        <w:bottom w:val="none" w:sz="0" w:space="0" w:color="auto"/>
        <w:right w:val="none" w:sz="0" w:space="0" w:color="auto"/>
      </w:divBdr>
      <w:divsChild>
        <w:div w:id="482085564">
          <w:marLeft w:val="0"/>
          <w:marRight w:val="0"/>
          <w:marTop w:val="0"/>
          <w:marBottom w:val="0"/>
          <w:divBdr>
            <w:top w:val="none" w:sz="0" w:space="0" w:color="auto"/>
            <w:left w:val="none" w:sz="0" w:space="0" w:color="auto"/>
            <w:bottom w:val="none" w:sz="0" w:space="0" w:color="auto"/>
            <w:right w:val="none" w:sz="0" w:space="0" w:color="auto"/>
          </w:divBdr>
        </w:div>
        <w:div w:id="161278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86621-DDEC-4D45-8990-DCA0922FEF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Tim Emerson</cp:lastModifiedBy>
  <cp:revision>2</cp:revision>
  <cp:lastPrinted>2017-12-28T15:34:00Z</cp:lastPrinted>
  <dcterms:created xsi:type="dcterms:W3CDTF">2021-12-11T22:53:00Z</dcterms:created>
  <dcterms:modified xsi:type="dcterms:W3CDTF">2021-12-11T22:53:00Z</dcterms:modified>
</cp:coreProperties>
</file>