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433" w:rsidRDefault="004879F4" w:rsidP="004879F4">
      <w:pPr>
        <w:pStyle w:val="berschrift1"/>
      </w:pPr>
      <w:r w:rsidRPr="004879F4">
        <w:t>Wechsel des Förderortes</w:t>
      </w:r>
      <w:r w:rsidR="00EF12C5">
        <w:tab/>
      </w:r>
      <w:r w:rsidR="00EF12C5">
        <w:tab/>
      </w:r>
      <w:r w:rsidR="00EF12C5">
        <w:tab/>
      </w:r>
      <w:r w:rsidR="00EF12C5">
        <w:tab/>
      </w:r>
      <w:r w:rsidR="00EF12C5">
        <w:tab/>
      </w:r>
      <w:r w:rsidR="00EF12C5">
        <w:tab/>
      </w:r>
      <w:r w:rsidR="00EF12C5">
        <w:tab/>
      </w:r>
    </w:p>
    <w:p w:rsidR="004879F4" w:rsidRDefault="004879F4" w:rsidP="004879F4"/>
    <w:p w:rsidR="004879F4" w:rsidRPr="00864D5F" w:rsidRDefault="004879F4" w:rsidP="00864D5F">
      <w:pPr>
        <w:spacing w:line="360" w:lineRule="auto"/>
        <w:rPr>
          <w:sz w:val="24"/>
          <w:szCs w:val="24"/>
        </w:rPr>
      </w:pPr>
      <w:r w:rsidRPr="00864D5F">
        <w:rPr>
          <w:sz w:val="24"/>
          <w:szCs w:val="24"/>
        </w:rPr>
        <w:t xml:space="preserve">Vorbereitungen: </w:t>
      </w:r>
    </w:p>
    <w:p w:rsidR="003823A4" w:rsidRDefault="003823A4" w:rsidP="002A0CD9">
      <w:pPr>
        <w:pStyle w:val="Listenabsatz"/>
        <w:numPr>
          <w:ilvl w:val="0"/>
          <w:numId w:val="1"/>
        </w:numPr>
        <w:spacing w:line="360" w:lineRule="auto"/>
        <w:ind w:left="567"/>
        <w:rPr>
          <w:sz w:val="24"/>
          <w:szCs w:val="24"/>
        </w:rPr>
      </w:pPr>
      <w:bookmarkStart w:id="0" w:name="_GoBack"/>
      <w:r w:rsidRPr="003823A4">
        <w:rPr>
          <w:sz w:val="24"/>
          <w:szCs w:val="24"/>
          <w:u w:val="single"/>
        </w:rPr>
        <w:t>Frühzeitig vorm Ende des Schuljahres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mit Abteilungsleitung sowie Koordination für Inklusion Vorgehen absprechen</w:t>
      </w:r>
    </w:p>
    <w:p w:rsidR="002A0CD9" w:rsidRDefault="004879F4" w:rsidP="002A0CD9">
      <w:pPr>
        <w:pStyle w:val="Listenabsatz"/>
        <w:numPr>
          <w:ilvl w:val="0"/>
          <w:numId w:val="1"/>
        </w:numPr>
        <w:spacing w:line="360" w:lineRule="auto"/>
        <w:ind w:left="567"/>
        <w:rPr>
          <w:sz w:val="24"/>
          <w:szCs w:val="24"/>
        </w:rPr>
      </w:pPr>
      <w:r w:rsidRPr="00864D5F">
        <w:rPr>
          <w:sz w:val="24"/>
          <w:szCs w:val="24"/>
        </w:rPr>
        <w:t xml:space="preserve">Aktuelles Formular </w:t>
      </w:r>
      <w:r w:rsidR="002A0CD9">
        <w:rPr>
          <w:sz w:val="24"/>
          <w:szCs w:val="24"/>
        </w:rPr>
        <w:t>(Homepage BR oder unter Vorlagen):</w:t>
      </w:r>
    </w:p>
    <w:p w:rsidR="004879F4" w:rsidRPr="00864D5F" w:rsidRDefault="004879F4" w:rsidP="002A0CD9">
      <w:pPr>
        <w:spacing w:line="360" w:lineRule="auto"/>
        <w:ind w:firstLine="567"/>
        <w:rPr>
          <w:b/>
          <w:bCs/>
          <w:sz w:val="24"/>
          <w:szCs w:val="24"/>
        </w:rPr>
      </w:pPr>
      <w:r w:rsidRPr="002A0CD9">
        <w:rPr>
          <w:b/>
          <w:bCs/>
          <w:sz w:val="24"/>
          <w:szCs w:val="24"/>
        </w:rPr>
        <w:t>Jährliche Überprüfung, Wechsel des Förderorts oder des Bildungsgangs</w:t>
      </w:r>
      <w:r w:rsidR="002A0CD9">
        <w:rPr>
          <w:b/>
          <w:bCs/>
          <w:sz w:val="24"/>
          <w:szCs w:val="24"/>
        </w:rPr>
        <w:t xml:space="preserve"> </w:t>
      </w:r>
      <w:r w:rsidRPr="00864D5F">
        <w:rPr>
          <w:b/>
          <w:bCs/>
          <w:sz w:val="24"/>
          <w:szCs w:val="24"/>
        </w:rPr>
        <w:t xml:space="preserve">(gemäß § 17 AO-SF) </w:t>
      </w:r>
    </w:p>
    <w:p w:rsidR="004879F4" w:rsidRPr="00864D5F" w:rsidRDefault="004879F4" w:rsidP="00864D5F">
      <w:pPr>
        <w:spacing w:line="360" w:lineRule="auto"/>
        <w:ind w:left="567"/>
        <w:rPr>
          <w:bCs/>
          <w:sz w:val="24"/>
          <w:szCs w:val="24"/>
        </w:rPr>
      </w:pPr>
      <w:r w:rsidRPr="00864D5F">
        <w:rPr>
          <w:bCs/>
          <w:sz w:val="24"/>
          <w:szCs w:val="24"/>
        </w:rPr>
        <w:t>(</w:t>
      </w:r>
      <w:hyperlink r:id="rId8" w:history="1">
        <w:r w:rsidR="00864D5F" w:rsidRPr="002A0CD9">
          <w:rPr>
            <w:rStyle w:val="Hyperlink"/>
            <w:bCs/>
            <w:sz w:val="20"/>
            <w:szCs w:val="24"/>
          </w:rPr>
          <w:t>https://www.bezreg-muenster.de/de/schule_und_bildung/inklusion/sonderpaedagogischer_foerderbedarf_nach_AO-SF/index.html</w:t>
        </w:r>
      </w:hyperlink>
      <w:r w:rsidRPr="00864D5F">
        <w:rPr>
          <w:bCs/>
          <w:sz w:val="24"/>
          <w:szCs w:val="24"/>
        </w:rPr>
        <w:t>)</w:t>
      </w:r>
    </w:p>
    <w:p w:rsidR="00864D5F" w:rsidRPr="00864D5F" w:rsidRDefault="00864D5F" w:rsidP="00864D5F">
      <w:pPr>
        <w:pStyle w:val="Listenabsatz"/>
        <w:numPr>
          <w:ilvl w:val="0"/>
          <w:numId w:val="1"/>
        </w:numPr>
        <w:spacing w:line="360" w:lineRule="auto"/>
        <w:ind w:left="570"/>
        <w:rPr>
          <w:sz w:val="24"/>
          <w:szCs w:val="24"/>
        </w:rPr>
      </w:pPr>
      <w:r w:rsidRPr="00864D5F">
        <w:rPr>
          <w:sz w:val="24"/>
          <w:szCs w:val="24"/>
        </w:rPr>
        <w:t>Protokoll der Klassenkonferenz mit Begründung (Unterschriften!)</w:t>
      </w:r>
    </w:p>
    <w:p w:rsidR="00864D5F" w:rsidRPr="00864D5F" w:rsidRDefault="00864D5F" w:rsidP="00864D5F">
      <w:pPr>
        <w:pStyle w:val="Listenabsatz"/>
        <w:numPr>
          <w:ilvl w:val="0"/>
          <w:numId w:val="2"/>
        </w:numPr>
        <w:spacing w:after="0" w:line="360" w:lineRule="auto"/>
        <w:ind w:left="570"/>
        <w:rPr>
          <w:rFonts w:cstheme="minorHAnsi"/>
          <w:sz w:val="24"/>
          <w:szCs w:val="24"/>
        </w:rPr>
      </w:pPr>
      <w:r w:rsidRPr="00864D5F">
        <w:rPr>
          <w:rFonts w:cstheme="minorHAnsi"/>
          <w:sz w:val="24"/>
          <w:szCs w:val="24"/>
        </w:rPr>
        <w:t>Bericht der Schule über aktuelles Lern- u. Leistungsverhalten / Sozialverhalten (Stärken und Schwächen des Schülers benennen!)</w:t>
      </w:r>
    </w:p>
    <w:p w:rsidR="00864D5F" w:rsidRPr="00864D5F" w:rsidRDefault="00864D5F" w:rsidP="00864D5F">
      <w:pPr>
        <w:pStyle w:val="Listenabsatz"/>
        <w:numPr>
          <w:ilvl w:val="0"/>
          <w:numId w:val="2"/>
        </w:numPr>
        <w:spacing w:after="0" w:line="360" w:lineRule="auto"/>
        <w:ind w:left="570"/>
        <w:rPr>
          <w:rFonts w:cstheme="minorHAnsi"/>
          <w:sz w:val="24"/>
          <w:szCs w:val="24"/>
        </w:rPr>
      </w:pPr>
      <w:r w:rsidRPr="00864D5F">
        <w:rPr>
          <w:rFonts w:cstheme="minorHAnsi"/>
          <w:sz w:val="24"/>
          <w:szCs w:val="24"/>
        </w:rPr>
        <w:t>Schülerstammblatt sowie die aktuelle Anschrift und Erreichbarkeit der Erziehungsberechtigten</w:t>
      </w:r>
    </w:p>
    <w:p w:rsidR="00864D5F" w:rsidRPr="00864D5F" w:rsidRDefault="00864D5F" w:rsidP="00864D5F">
      <w:pPr>
        <w:pStyle w:val="Listenabsatz"/>
        <w:numPr>
          <w:ilvl w:val="0"/>
          <w:numId w:val="2"/>
        </w:numPr>
        <w:spacing w:after="0" w:line="360" w:lineRule="auto"/>
        <w:ind w:left="570"/>
        <w:rPr>
          <w:rFonts w:cstheme="minorHAnsi"/>
          <w:sz w:val="24"/>
          <w:szCs w:val="24"/>
        </w:rPr>
      </w:pPr>
      <w:r w:rsidRPr="00864D5F">
        <w:rPr>
          <w:rFonts w:cstheme="minorHAnsi"/>
          <w:sz w:val="24"/>
          <w:szCs w:val="24"/>
        </w:rPr>
        <w:t>Zeugnisse der letzten 2 Jahre</w:t>
      </w:r>
      <w:r w:rsidR="002A0CD9">
        <w:rPr>
          <w:rFonts w:cstheme="minorHAnsi"/>
          <w:sz w:val="24"/>
          <w:szCs w:val="24"/>
        </w:rPr>
        <w:t xml:space="preserve"> oder </w:t>
      </w:r>
      <w:r w:rsidR="002A0CD9" w:rsidRPr="00864D5F">
        <w:rPr>
          <w:rFonts w:cstheme="minorHAnsi"/>
          <w:sz w:val="24"/>
          <w:szCs w:val="24"/>
        </w:rPr>
        <w:t>Leistungsübersicht</w:t>
      </w:r>
    </w:p>
    <w:p w:rsidR="00864D5F" w:rsidRPr="00864D5F" w:rsidRDefault="00864D5F" w:rsidP="00864D5F">
      <w:pPr>
        <w:pStyle w:val="Listenabsatz"/>
        <w:numPr>
          <w:ilvl w:val="0"/>
          <w:numId w:val="2"/>
        </w:numPr>
        <w:spacing w:after="0" w:line="360" w:lineRule="auto"/>
        <w:ind w:left="570"/>
        <w:rPr>
          <w:rFonts w:cstheme="minorHAnsi"/>
          <w:sz w:val="24"/>
          <w:szCs w:val="24"/>
        </w:rPr>
      </w:pPr>
      <w:r w:rsidRPr="00864D5F">
        <w:rPr>
          <w:rFonts w:cstheme="minorHAnsi"/>
          <w:sz w:val="24"/>
          <w:szCs w:val="24"/>
        </w:rPr>
        <w:t>Förderpläne der letzten 2 Jahre</w:t>
      </w:r>
      <w:r w:rsidR="002A0CD9">
        <w:rPr>
          <w:rFonts w:cstheme="minorHAnsi"/>
          <w:sz w:val="24"/>
          <w:szCs w:val="24"/>
        </w:rPr>
        <w:t xml:space="preserve"> (</w:t>
      </w:r>
      <w:r w:rsidRPr="00864D5F">
        <w:rPr>
          <w:rFonts w:cstheme="minorHAnsi"/>
          <w:sz w:val="24"/>
          <w:szCs w:val="24"/>
        </w:rPr>
        <w:t xml:space="preserve">mit Evaluation und </w:t>
      </w:r>
      <w:r w:rsidR="002A0CD9">
        <w:rPr>
          <w:rFonts w:cstheme="minorHAnsi"/>
          <w:sz w:val="24"/>
          <w:szCs w:val="24"/>
        </w:rPr>
        <w:t>bisherige schulische Förderung</w:t>
      </w:r>
      <w:r w:rsidRPr="00864D5F">
        <w:rPr>
          <w:rFonts w:cstheme="minorHAnsi"/>
          <w:sz w:val="24"/>
          <w:szCs w:val="24"/>
        </w:rPr>
        <w:t>)</w:t>
      </w:r>
    </w:p>
    <w:p w:rsidR="00864D5F" w:rsidRPr="00864D5F" w:rsidRDefault="00864D5F" w:rsidP="00864D5F">
      <w:pPr>
        <w:pStyle w:val="Listenabsatz"/>
        <w:numPr>
          <w:ilvl w:val="0"/>
          <w:numId w:val="2"/>
        </w:numPr>
        <w:spacing w:after="0" w:line="360" w:lineRule="auto"/>
        <w:ind w:left="570"/>
        <w:rPr>
          <w:rFonts w:cstheme="minorHAnsi"/>
          <w:sz w:val="24"/>
          <w:szCs w:val="24"/>
        </w:rPr>
      </w:pPr>
      <w:r w:rsidRPr="00864D5F">
        <w:rPr>
          <w:rFonts w:cstheme="minorHAnsi"/>
          <w:sz w:val="24"/>
          <w:szCs w:val="24"/>
        </w:rPr>
        <w:t>Dokumentation der wesentlichen Inhalte der Elterngespräche</w:t>
      </w:r>
    </w:p>
    <w:p w:rsidR="00864D5F" w:rsidRPr="00864D5F" w:rsidRDefault="00864D5F" w:rsidP="00864D5F">
      <w:pPr>
        <w:pStyle w:val="Listenabsatz"/>
        <w:numPr>
          <w:ilvl w:val="0"/>
          <w:numId w:val="2"/>
        </w:numPr>
        <w:spacing w:after="0" w:line="360" w:lineRule="auto"/>
        <w:ind w:left="570"/>
        <w:rPr>
          <w:rFonts w:cstheme="minorHAnsi"/>
          <w:sz w:val="24"/>
          <w:szCs w:val="24"/>
        </w:rPr>
      </w:pPr>
      <w:r w:rsidRPr="00864D5F">
        <w:rPr>
          <w:rFonts w:cstheme="minorHAnsi"/>
          <w:sz w:val="24"/>
          <w:szCs w:val="24"/>
        </w:rPr>
        <w:t>der letzte (aktuelle) Bescheid bzw. Nachweis über den Förderschwerpunkt</w:t>
      </w:r>
    </w:p>
    <w:p w:rsidR="00864D5F" w:rsidRDefault="00864D5F" w:rsidP="00864D5F">
      <w:pPr>
        <w:pStyle w:val="Listenabsatz"/>
        <w:numPr>
          <w:ilvl w:val="0"/>
          <w:numId w:val="2"/>
        </w:numPr>
        <w:spacing w:after="0" w:line="360" w:lineRule="auto"/>
        <w:ind w:left="570"/>
        <w:rPr>
          <w:rFonts w:cstheme="minorHAnsi"/>
          <w:sz w:val="24"/>
          <w:szCs w:val="24"/>
        </w:rPr>
      </w:pPr>
      <w:r w:rsidRPr="00864D5F">
        <w:rPr>
          <w:rFonts w:cstheme="minorHAnsi"/>
          <w:sz w:val="24"/>
          <w:szCs w:val="24"/>
        </w:rPr>
        <w:t xml:space="preserve">ggf. medizinische Diagnostik (abklären mit </w:t>
      </w:r>
      <w:r w:rsidR="00240A7F">
        <w:rPr>
          <w:rFonts w:cstheme="minorHAnsi"/>
          <w:sz w:val="24"/>
          <w:szCs w:val="24"/>
        </w:rPr>
        <w:t>z</w:t>
      </w:r>
      <w:r w:rsidRPr="00864D5F">
        <w:rPr>
          <w:rFonts w:cstheme="minorHAnsi"/>
          <w:sz w:val="24"/>
          <w:szCs w:val="24"/>
        </w:rPr>
        <w:t>uständigem MA der BR, ob notwendig</w:t>
      </w:r>
      <w:r>
        <w:rPr>
          <w:rFonts w:cstheme="minorHAnsi"/>
          <w:sz w:val="24"/>
          <w:szCs w:val="24"/>
        </w:rPr>
        <w:t>)</w:t>
      </w:r>
    </w:p>
    <w:p w:rsidR="00864D5F" w:rsidRPr="00864D5F" w:rsidRDefault="00864D5F" w:rsidP="00864D5F">
      <w:pPr>
        <w:pStyle w:val="Listenabsatz"/>
        <w:numPr>
          <w:ilvl w:val="0"/>
          <w:numId w:val="2"/>
        </w:numPr>
        <w:spacing w:after="0" w:line="360" w:lineRule="auto"/>
        <w:ind w:left="57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Bereitschaftserklärung der eventuell aufnehmenden Schule, ob und wann aufgenommen werden könnte</w:t>
      </w:r>
    </w:p>
    <w:p w:rsidR="00864D5F" w:rsidRDefault="00864D5F" w:rsidP="00864D5F">
      <w:pPr>
        <w:rPr>
          <w:sz w:val="20"/>
        </w:rPr>
      </w:pPr>
    </w:p>
    <w:p w:rsidR="00EF12C5" w:rsidRDefault="00EF12C5" w:rsidP="00864D5F">
      <w:pPr>
        <w:rPr>
          <w:sz w:val="24"/>
          <w:szCs w:val="24"/>
        </w:rPr>
      </w:pPr>
      <w:r>
        <w:rPr>
          <w:sz w:val="24"/>
          <w:szCs w:val="24"/>
        </w:rPr>
        <w:t>Allgemeine Hinweise:</w:t>
      </w:r>
    </w:p>
    <w:p w:rsidR="00EF12C5" w:rsidRDefault="00EF12C5" w:rsidP="00EF12C5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Vorgehen mit </w:t>
      </w:r>
      <w:r w:rsidR="005901CA">
        <w:rPr>
          <w:sz w:val="24"/>
          <w:szCs w:val="24"/>
        </w:rPr>
        <w:t>zuständiger</w:t>
      </w:r>
      <w:r>
        <w:rPr>
          <w:sz w:val="24"/>
          <w:szCs w:val="24"/>
        </w:rPr>
        <w:t xml:space="preserve"> Abteilungsleitung </w:t>
      </w:r>
      <w:r w:rsidR="00240A7F">
        <w:rPr>
          <w:sz w:val="24"/>
          <w:szCs w:val="24"/>
        </w:rPr>
        <w:t xml:space="preserve">sowie Koordination Inklusion </w:t>
      </w:r>
      <w:r>
        <w:rPr>
          <w:sz w:val="24"/>
          <w:szCs w:val="24"/>
        </w:rPr>
        <w:t>absprechen</w:t>
      </w:r>
    </w:p>
    <w:p w:rsidR="00EF12C5" w:rsidRDefault="00EF12C5" w:rsidP="00EF12C5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Prüfen, ob alle Unterschriften vorhanden sind</w:t>
      </w:r>
      <w:r w:rsidR="00061944">
        <w:rPr>
          <w:sz w:val="24"/>
          <w:szCs w:val="24"/>
        </w:rPr>
        <w:t xml:space="preserve"> </w:t>
      </w:r>
    </w:p>
    <w:p w:rsidR="00EF12C5" w:rsidRPr="00EF12C5" w:rsidRDefault="00061944" w:rsidP="00EF12C5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61944">
        <w:rPr>
          <w:sz w:val="24"/>
          <w:szCs w:val="24"/>
        </w:rPr>
        <w:t>Weiterleitung an BR erfolgt ausschließlich über das Team Inklusion!</w:t>
      </w:r>
    </w:p>
    <w:sectPr w:rsidR="00EF12C5" w:rsidRPr="00EF12C5" w:rsidSect="004879F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2C5" w:rsidRDefault="00EF12C5" w:rsidP="00EF12C5">
      <w:pPr>
        <w:spacing w:after="0" w:line="240" w:lineRule="auto"/>
      </w:pPr>
      <w:r>
        <w:separator/>
      </w:r>
    </w:p>
  </w:endnote>
  <w:endnote w:type="continuationSeparator" w:id="0">
    <w:p w:rsidR="00EF12C5" w:rsidRDefault="00EF12C5" w:rsidP="00EF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2C5" w:rsidRDefault="00EF12C5" w:rsidP="00EF12C5">
      <w:pPr>
        <w:spacing w:after="0" w:line="240" w:lineRule="auto"/>
      </w:pPr>
      <w:r>
        <w:separator/>
      </w:r>
    </w:p>
  </w:footnote>
  <w:footnote w:type="continuationSeparator" w:id="0">
    <w:p w:rsidR="00EF12C5" w:rsidRDefault="00EF12C5" w:rsidP="00EF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2C5" w:rsidRDefault="00EF12C5">
    <w:pPr>
      <w:pStyle w:val="Kopfzeile"/>
    </w:pPr>
  </w:p>
  <w:tbl>
    <w:tblPr>
      <w:tblpPr w:leftFromText="141" w:rightFromText="141" w:vertAnchor="text" w:horzAnchor="margin" w:tblpY="-966"/>
      <w:tblW w:w="9889" w:type="dxa"/>
      <w:tblLook w:val="04A0" w:firstRow="1" w:lastRow="0" w:firstColumn="1" w:lastColumn="0" w:noHBand="0" w:noVBand="1"/>
    </w:tblPr>
    <w:tblGrid>
      <w:gridCol w:w="4606"/>
      <w:gridCol w:w="5283"/>
    </w:tblGrid>
    <w:tr w:rsidR="00EF12C5" w:rsidRPr="00EF12C5" w:rsidTr="00CC2857">
      <w:tc>
        <w:tcPr>
          <w:tcW w:w="4606" w:type="dxa"/>
          <w:tcBorders>
            <w:bottom w:val="single" w:sz="4" w:space="0" w:color="auto"/>
          </w:tcBorders>
          <w:shd w:val="clear" w:color="auto" w:fill="auto"/>
        </w:tcPr>
        <w:p w:rsidR="00EF12C5" w:rsidRPr="00EF12C5" w:rsidRDefault="00EF12C5" w:rsidP="00EF12C5">
          <w:pPr>
            <w:rPr>
              <w:rFonts w:ascii="Calibri" w:eastAsia="Calibri" w:hAnsi="Calibri" w:cs="Times New Roman"/>
            </w:rPr>
          </w:pPr>
          <w:r w:rsidRPr="00EF12C5">
            <w:rPr>
              <w:rFonts w:ascii="Calibri" w:eastAsia="Calibri" w:hAnsi="Calibri" w:cs="Times New Roman"/>
            </w:rPr>
            <w:object w:dxaOrig="3886" w:dyaOrig="26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2.75pt;height:89.25pt">
                <v:imagedata r:id="rId1" o:title=""/>
              </v:shape>
              <o:OLEObject Type="Embed" ProgID="PBrush" ShapeID="_x0000_i1025" DrawAspect="Content" ObjectID="_1693213434" r:id="rId2"/>
            </w:object>
          </w:r>
        </w:p>
      </w:tc>
      <w:tc>
        <w:tcPr>
          <w:tcW w:w="5283" w:type="dxa"/>
          <w:tcBorders>
            <w:bottom w:val="single" w:sz="4" w:space="0" w:color="auto"/>
          </w:tcBorders>
          <w:shd w:val="clear" w:color="auto" w:fill="auto"/>
        </w:tcPr>
        <w:p w:rsidR="00EF12C5" w:rsidRPr="00EF12C5" w:rsidRDefault="00EF12C5" w:rsidP="00EF12C5">
          <w:pPr>
            <w:spacing w:after="0" w:line="240" w:lineRule="auto"/>
            <w:rPr>
              <w:rFonts w:ascii="Comic Sans MS" w:eastAsia="Calibri" w:hAnsi="Comic Sans MS" w:cs="Times New Roman"/>
              <w:b/>
              <w:sz w:val="40"/>
              <w:szCs w:val="40"/>
            </w:rPr>
          </w:pPr>
          <w:r w:rsidRPr="00EF12C5">
            <w:rPr>
              <w:rFonts w:ascii="Comic Sans MS" w:eastAsia="Calibri" w:hAnsi="Comic Sans MS" w:cs="Times New Roman"/>
              <w:b/>
              <w:sz w:val="40"/>
              <w:szCs w:val="40"/>
            </w:rPr>
            <w:t xml:space="preserve">    </w:t>
          </w:r>
        </w:p>
        <w:p w:rsidR="00EF12C5" w:rsidRPr="00EF12C5" w:rsidRDefault="00EF12C5" w:rsidP="00EF12C5">
          <w:pPr>
            <w:spacing w:after="0" w:line="240" w:lineRule="auto"/>
            <w:jc w:val="center"/>
            <w:rPr>
              <w:rFonts w:ascii="Comic Sans MS" w:eastAsia="Calibri" w:hAnsi="Comic Sans MS" w:cs="Times New Roman"/>
              <w:sz w:val="18"/>
              <w:szCs w:val="18"/>
            </w:rPr>
          </w:pPr>
          <w:r w:rsidRPr="00EF12C5">
            <w:rPr>
              <w:rFonts w:ascii="Comic Sans MS" w:eastAsia="Calibri" w:hAnsi="Comic Sans MS" w:cs="Times New Roman"/>
              <w:sz w:val="18"/>
              <w:szCs w:val="18"/>
            </w:rPr>
            <w:t xml:space="preserve">        </w:t>
          </w:r>
        </w:p>
        <w:p w:rsidR="00EF12C5" w:rsidRPr="00EF12C5" w:rsidRDefault="00EF12C5" w:rsidP="00EF12C5">
          <w:pPr>
            <w:spacing w:after="0" w:line="240" w:lineRule="auto"/>
            <w:jc w:val="center"/>
            <w:rPr>
              <w:rFonts w:ascii="Comic Sans MS" w:eastAsia="Calibri" w:hAnsi="Comic Sans MS" w:cs="Times New Roman"/>
              <w:sz w:val="18"/>
              <w:szCs w:val="18"/>
            </w:rPr>
          </w:pPr>
          <w:r w:rsidRPr="00EF12C5">
            <w:rPr>
              <w:rFonts w:ascii="Comic Sans MS" w:eastAsia="Calibri" w:hAnsi="Comic Sans MS" w:cs="Times New Roman"/>
              <w:sz w:val="18"/>
              <w:szCs w:val="18"/>
            </w:rPr>
            <w:t xml:space="preserve">                    </w:t>
          </w:r>
        </w:p>
        <w:p w:rsidR="00EF12C5" w:rsidRPr="00EF12C5" w:rsidRDefault="00EF12C5" w:rsidP="00EF12C5">
          <w:pPr>
            <w:spacing w:after="0" w:line="240" w:lineRule="auto"/>
            <w:jc w:val="center"/>
            <w:rPr>
              <w:rFonts w:ascii="Comic Sans MS" w:eastAsia="Calibri" w:hAnsi="Comic Sans MS" w:cs="Times New Roman"/>
              <w:sz w:val="18"/>
              <w:szCs w:val="18"/>
            </w:rPr>
          </w:pPr>
          <w:r w:rsidRPr="00EF12C5">
            <w:rPr>
              <w:rFonts w:ascii="Comic Sans MS" w:eastAsia="Calibri" w:hAnsi="Comic Sans MS" w:cs="Times New Roman"/>
              <w:sz w:val="18"/>
              <w:szCs w:val="18"/>
            </w:rPr>
            <w:t xml:space="preserve">                      Gildehauser Damm 49 · 48599 Gronau-Epe</w:t>
          </w:r>
        </w:p>
        <w:p w:rsidR="00EF12C5" w:rsidRPr="00EF12C5" w:rsidRDefault="00EF12C5" w:rsidP="00EF12C5">
          <w:pPr>
            <w:spacing w:after="0" w:line="240" w:lineRule="auto"/>
            <w:jc w:val="right"/>
            <w:rPr>
              <w:rFonts w:ascii="Comic Sans MS" w:eastAsia="Calibri" w:hAnsi="Comic Sans MS" w:cs="Times New Roman"/>
              <w:sz w:val="18"/>
              <w:szCs w:val="18"/>
            </w:rPr>
          </w:pPr>
          <w:r w:rsidRPr="00EF12C5">
            <w:rPr>
              <w:rFonts w:ascii="Comic Sans MS" w:eastAsia="Calibri" w:hAnsi="Comic Sans MS" w:cs="Times New Roman"/>
              <w:sz w:val="18"/>
              <w:szCs w:val="18"/>
            </w:rPr>
            <w:t>Tel.: 02565/4019761 · Fax: 02565/4019762</w:t>
          </w:r>
        </w:p>
        <w:p w:rsidR="00EF12C5" w:rsidRPr="00EF12C5" w:rsidRDefault="00EF12C5" w:rsidP="00EF12C5">
          <w:pPr>
            <w:rPr>
              <w:rFonts w:ascii="Calibri" w:eastAsia="Calibri" w:hAnsi="Calibri" w:cs="Times New Roman"/>
              <w:lang w:val="en-US"/>
            </w:rPr>
          </w:pPr>
          <w:r w:rsidRPr="00EF12C5">
            <w:rPr>
              <w:rFonts w:ascii="Calibri" w:eastAsia="Calibri" w:hAnsi="Calibri" w:cs="Times New Roman"/>
            </w:rPr>
            <w:t xml:space="preserve">                           </w:t>
          </w:r>
          <w:hyperlink r:id="rId3" w:history="1">
            <w:r w:rsidRPr="00EF12C5">
              <w:rPr>
                <w:rFonts w:ascii="Calibri" w:eastAsia="Calibri" w:hAnsi="Calibri" w:cs="Times New Roman"/>
                <w:color w:val="0000FF"/>
                <w:u w:val="single"/>
                <w:lang w:val="en-US"/>
              </w:rPr>
              <w:t>lumbmi</w:t>
            </w:r>
            <w:r w:rsidRPr="00EF12C5">
              <w:rPr>
                <w:rFonts w:ascii="Comic Sans MS" w:eastAsia="Calibri" w:hAnsi="Comic Sans MS" w:cs="Times New Roman"/>
                <w:color w:val="0000FF"/>
                <w:sz w:val="18"/>
                <w:szCs w:val="18"/>
                <w:u w:val="single"/>
                <w:lang w:val="en-US"/>
              </w:rPr>
              <w:t>@egs.gronau.de</w:t>
            </w:r>
          </w:hyperlink>
        </w:p>
      </w:tc>
    </w:tr>
  </w:tbl>
  <w:p w:rsidR="00EF12C5" w:rsidRPr="00EF12C5" w:rsidRDefault="00EF12C5" w:rsidP="00EF12C5">
    <w:pPr>
      <w:spacing w:after="0" w:line="240" w:lineRule="auto"/>
      <w:rPr>
        <w:rFonts w:ascii="Arial" w:eastAsia="Calibri" w:hAnsi="Arial" w:cs="Arial"/>
        <w:b/>
      </w:rPr>
    </w:pPr>
  </w:p>
  <w:p w:rsidR="00EF12C5" w:rsidRDefault="00EF12C5">
    <w:pPr>
      <w:pStyle w:val="Kopfzeile"/>
    </w:pPr>
  </w:p>
  <w:p w:rsidR="00EF12C5" w:rsidRDefault="00EF12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60810"/>
    <w:multiLevelType w:val="hybridMultilevel"/>
    <w:tmpl w:val="F654A1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E55D3"/>
    <w:multiLevelType w:val="hybridMultilevel"/>
    <w:tmpl w:val="A51238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4A211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965EA"/>
    <w:multiLevelType w:val="hybridMultilevel"/>
    <w:tmpl w:val="7C22C52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34A211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D5B"/>
    <w:rsid w:val="00061944"/>
    <w:rsid w:val="00157D5B"/>
    <w:rsid w:val="00240A7F"/>
    <w:rsid w:val="002A0CD9"/>
    <w:rsid w:val="003823A4"/>
    <w:rsid w:val="004879F4"/>
    <w:rsid w:val="005901CA"/>
    <w:rsid w:val="00803433"/>
    <w:rsid w:val="00864D5F"/>
    <w:rsid w:val="00B140FF"/>
    <w:rsid w:val="00E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0572E58"/>
  <w15:chartTrackingRefBased/>
  <w15:docId w15:val="{4D6EC0C6-E5B0-48F5-8E59-FDC8EB3F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879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92D050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79F4"/>
    <w:rPr>
      <w:rFonts w:asciiTheme="majorHAnsi" w:eastAsiaTheme="majorEastAsia" w:hAnsiTheme="majorHAnsi" w:cstheme="majorBidi"/>
      <w:color w:val="92D050"/>
      <w:sz w:val="32"/>
      <w:szCs w:val="32"/>
    </w:rPr>
  </w:style>
  <w:style w:type="paragraph" w:styleId="Listenabsatz">
    <w:name w:val="List Paragraph"/>
    <w:basedOn w:val="Standard"/>
    <w:uiPriority w:val="34"/>
    <w:qFormat/>
    <w:rsid w:val="004879F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879F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12C5"/>
  </w:style>
  <w:style w:type="paragraph" w:styleId="Fuzeile">
    <w:name w:val="footer"/>
    <w:basedOn w:val="Standard"/>
    <w:link w:val="FuzeileZchn"/>
    <w:uiPriority w:val="99"/>
    <w:unhideWhenUsed/>
    <w:rsid w:val="00EF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zreg-muenster.de/de/schule_und_bildung/inklusion/sonderpaedagogischer_foerderbedarf_nach_AO-SF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riam.lumbela@egs.gronau.d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0B0C-F42B-4FBF-A27F-220E4504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Lumbela Verwaltung</dc:creator>
  <cp:keywords/>
  <dc:description/>
  <cp:lastModifiedBy>Miriam Lumbela Verwaltung</cp:lastModifiedBy>
  <cp:revision>7</cp:revision>
  <dcterms:created xsi:type="dcterms:W3CDTF">2021-07-06T09:23:00Z</dcterms:created>
  <dcterms:modified xsi:type="dcterms:W3CDTF">2021-09-15T10:18:00Z</dcterms:modified>
</cp:coreProperties>
</file>