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F6B" w:rsidRDefault="006C2F6B" w:rsidP="006C2F6B">
      <w:pPr>
        <w:pStyle w:val="berschrift1"/>
        <w:ind w:left="210"/>
      </w:pPr>
      <w:r>
        <w:t>Jährliche Überprüfung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C2F6B" w:rsidRDefault="006C2F6B" w:rsidP="006C2F6B">
      <w:pPr>
        <w:ind w:left="210"/>
      </w:pPr>
    </w:p>
    <w:p w:rsidR="006C2F6B" w:rsidRDefault="006C2F6B" w:rsidP="006C2F6B">
      <w:pPr>
        <w:spacing w:line="360" w:lineRule="auto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Vorbereitungen: </w:t>
      </w:r>
    </w:p>
    <w:p w:rsidR="006C2F6B" w:rsidRPr="006C2F6B" w:rsidRDefault="006C2F6B" w:rsidP="006C2F6B">
      <w:pPr>
        <w:pStyle w:val="Listenabsatz"/>
        <w:numPr>
          <w:ilvl w:val="0"/>
          <w:numId w:val="5"/>
        </w:numPr>
        <w:spacing w:line="360" w:lineRule="auto"/>
        <w:ind w:left="210"/>
        <w:rPr>
          <w:sz w:val="24"/>
          <w:szCs w:val="24"/>
        </w:rPr>
      </w:pPr>
      <w:r>
        <w:rPr>
          <w:sz w:val="24"/>
          <w:szCs w:val="24"/>
        </w:rPr>
        <w:t xml:space="preserve">In Klassenkonferenz bzw. </w:t>
      </w:r>
      <w:r w:rsidR="00084BB9">
        <w:rPr>
          <w:sz w:val="24"/>
          <w:szCs w:val="24"/>
        </w:rPr>
        <w:t>Zeugniskonferenz zum Ende des Schuljahres vorstellen und abstimmen lassen</w:t>
      </w:r>
    </w:p>
    <w:p w:rsidR="006C2F6B" w:rsidRDefault="006C2F6B" w:rsidP="006C2F6B">
      <w:pPr>
        <w:pStyle w:val="Listenabsatz"/>
        <w:numPr>
          <w:ilvl w:val="0"/>
          <w:numId w:val="1"/>
        </w:numPr>
        <w:spacing w:line="360" w:lineRule="auto"/>
        <w:ind w:left="210"/>
        <w:rPr>
          <w:sz w:val="24"/>
          <w:szCs w:val="24"/>
        </w:rPr>
      </w:pPr>
      <w:r>
        <w:rPr>
          <w:sz w:val="24"/>
          <w:szCs w:val="24"/>
        </w:rPr>
        <w:t>Aktuelles Formular (Homepage BR oder unter Vorlagen):</w:t>
      </w:r>
    </w:p>
    <w:p w:rsidR="006C2F6B" w:rsidRDefault="006C2F6B" w:rsidP="006C2F6B">
      <w:pPr>
        <w:spacing w:line="360" w:lineRule="auto"/>
        <w:ind w:left="2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Jährliche Überprüfung, Wechsel des Förderorts oder des Bildungsgangs (gemäß § 17 AO-SF) </w:t>
      </w:r>
    </w:p>
    <w:p w:rsidR="004756A2" w:rsidRDefault="006C2F6B" w:rsidP="00084BB9">
      <w:pPr>
        <w:spacing w:line="360" w:lineRule="auto"/>
        <w:ind w:left="210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hyperlink r:id="rId7" w:history="1">
        <w:r>
          <w:rPr>
            <w:rStyle w:val="Hyperlink"/>
            <w:bCs/>
            <w:sz w:val="20"/>
            <w:szCs w:val="24"/>
          </w:rPr>
          <w:t>https://www.bezreg-muenster.de/de/schule_und_bildung/inklusion/sonderpaedagogischer_foerderbedarf_nach_AO-SF/index.html</w:t>
        </w:r>
      </w:hyperlink>
      <w:r>
        <w:rPr>
          <w:bCs/>
          <w:sz w:val="24"/>
          <w:szCs w:val="24"/>
        </w:rPr>
        <w:t>)</w:t>
      </w:r>
      <w:r w:rsidR="00084BB9">
        <w:rPr>
          <w:bCs/>
          <w:sz w:val="24"/>
          <w:szCs w:val="24"/>
        </w:rPr>
        <w:t xml:space="preserve"> </w:t>
      </w:r>
    </w:p>
    <w:p w:rsidR="00084BB9" w:rsidRPr="004756A2" w:rsidRDefault="00084BB9" w:rsidP="00084BB9">
      <w:pPr>
        <w:spacing w:line="360" w:lineRule="auto"/>
        <w:ind w:left="210"/>
        <w:rPr>
          <w:b/>
          <w:bCs/>
          <w:szCs w:val="24"/>
        </w:rPr>
      </w:pPr>
      <w:r w:rsidRPr="004756A2">
        <w:rPr>
          <w:b/>
          <w:bCs/>
          <w:szCs w:val="24"/>
        </w:rPr>
        <w:t>(Merke: Es ist eine aktive PDF, d.h. du kannst sie am PC mit den erforderlichen Daten ausfüllen, abspeichern und drucken)</w:t>
      </w:r>
    </w:p>
    <w:p w:rsidR="00084BB9" w:rsidRDefault="00084BB9" w:rsidP="00084BB9">
      <w:pPr>
        <w:spacing w:line="360" w:lineRule="auto"/>
        <w:ind w:left="210"/>
        <w:rPr>
          <w:bCs/>
          <w:sz w:val="24"/>
          <w:szCs w:val="24"/>
        </w:rPr>
      </w:pPr>
      <w:r>
        <w:rPr>
          <w:bCs/>
          <w:sz w:val="24"/>
          <w:szCs w:val="24"/>
        </w:rPr>
        <w:t>Formulierungshilfen:</w:t>
      </w:r>
      <w:r>
        <w:rPr>
          <w:bCs/>
          <w:noProof/>
          <w:sz w:val="24"/>
          <w:szCs w:val="24"/>
          <w:lang w:eastAsia="de-DE"/>
        </w:rPr>
        <w:drawing>
          <wp:inline distT="0" distB="0" distL="0" distR="0">
            <wp:extent cx="6638925" cy="36480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 xml:space="preserve"> </w:t>
      </w:r>
    </w:p>
    <w:p w:rsidR="00084BB9" w:rsidRPr="00084BB9" w:rsidRDefault="00084BB9" w:rsidP="00084BB9">
      <w:pPr>
        <w:spacing w:line="360" w:lineRule="auto"/>
        <w:ind w:left="210"/>
        <w:rPr>
          <w:bCs/>
          <w:sz w:val="24"/>
          <w:szCs w:val="24"/>
        </w:rPr>
      </w:pPr>
    </w:p>
    <w:p w:rsidR="006C2F6B" w:rsidRDefault="006C2F6B" w:rsidP="006C2F6B">
      <w:pPr>
        <w:pStyle w:val="Listenabsatz"/>
        <w:numPr>
          <w:ilvl w:val="0"/>
          <w:numId w:val="2"/>
        </w:numPr>
        <w:spacing w:after="0" w:line="360" w:lineRule="auto"/>
        <w:ind w:left="2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Evaluierten Förderpläne des gesamten Schuljahres (ggf. sonstige schulische Förderung) </w:t>
      </w:r>
    </w:p>
    <w:p w:rsidR="006C2F6B" w:rsidRDefault="006C2F6B" w:rsidP="006C2F6B">
      <w:pPr>
        <w:ind w:left="210"/>
        <w:rPr>
          <w:sz w:val="20"/>
        </w:rPr>
      </w:pPr>
    </w:p>
    <w:p w:rsidR="00084BB9" w:rsidRDefault="00084BB9" w:rsidP="006C2F6B">
      <w:pPr>
        <w:ind w:left="210"/>
        <w:rPr>
          <w:sz w:val="24"/>
          <w:szCs w:val="24"/>
        </w:rPr>
      </w:pPr>
    </w:p>
    <w:p w:rsidR="00084BB9" w:rsidRDefault="00084BB9" w:rsidP="006C2F6B">
      <w:pPr>
        <w:ind w:left="210"/>
        <w:rPr>
          <w:sz w:val="24"/>
          <w:szCs w:val="24"/>
        </w:rPr>
      </w:pPr>
    </w:p>
    <w:p w:rsidR="00084BB9" w:rsidRDefault="00084BB9" w:rsidP="006C2F6B">
      <w:pPr>
        <w:ind w:left="210"/>
        <w:rPr>
          <w:sz w:val="24"/>
          <w:szCs w:val="24"/>
        </w:rPr>
      </w:pPr>
    </w:p>
    <w:p w:rsidR="00084BB9" w:rsidRDefault="00084BB9" w:rsidP="006C2F6B">
      <w:pPr>
        <w:ind w:left="210"/>
        <w:rPr>
          <w:sz w:val="24"/>
          <w:szCs w:val="24"/>
        </w:rPr>
      </w:pPr>
    </w:p>
    <w:p w:rsidR="00084BB9" w:rsidRDefault="00084BB9" w:rsidP="006C2F6B">
      <w:pPr>
        <w:ind w:left="210"/>
        <w:rPr>
          <w:sz w:val="24"/>
          <w:szCs w:val="24"/>
        </w:rPr>
      </w:pPr>
    </w:p>
    <w:p w:rsidR="006C2F6B" w:rsidRDefault="006C2F6B" w:rsidP="004756A2">
      <w:pPr>
        <w:ind w:left="210"/>
        <w:rPr>
          <w:sz w:val="24"/>
          <w:szCs w:val="24"/>
        </w:rPr>
      </w:pPr>
      <w:r>
        <w:rPr>
          <w:sz w:val="24"/>
          <w:szCs w:val="24"/>
        </w:rPr>
        <w:t>Allgemeine Hinweise:</w:t>
      </w:r>
    </w:p>
    <w:p w:rsidR="006C2F6B" w:rsidRPr="002375FD" w:rsidRDefault="00084BB9" w:rsidP="002375FD">
      <w:pPr>
        <w:pStyle w:val="Listenabsatz"/>
        <w:numPr>
          <w:ilvl w:val="0"/>
          <w:numId w:val="3"/>
        </w:numPr>
        <w:ind w:left="210"/>
        <w:rPr>
          <w:sz w:val="24"/>
          <w:szCs w:val="24"/>
        </w:rPr>
      </w:pPr>
      <w:r>
        <w:rPr>
          <w:sz w:val="24"/>
          <w:szCs w:val="24"/>
        </w:rPr>
        <w:t>Absprache mit</w:t>
      </w:r>
      <w:r w:rsidR="002375FD">
        <w:rPr>
          <w:sz w:val="24"/>
          <w:szCs w:val="24"/>
        </w:rPr>
        <w:t xml:space="preserve"> </w:t>
      </w:r>
      <w:r w:rsidR="006C2F6B" w:rsidRPr="002375FD">
        <w:rPr>
          <w:sz w:val="24"/>
          <w:szCs w:val="24"/>
        </w:rPr>
        <w:t xml:space="preserve">Koordination Inklusion sowie zuständiger Abteilungsleitung </w:t>
      </w:r>
    </w:p>
    <w:p w:rsidR="006C2F6B" w:rsidRDefault="006C2F6B" w:rsidP="004756A2">
      <w:pPr>
        <w:pStyle w:val="Listenabsatz"/>
        <w:numPr>
          <w:ilvl w:val="0"/>
          <w:numId w:val="3"/>
        </w:numPr>
        <w:ind w:left="210"/>
        <w:rPr>
          <w:sz w:val="24"/>
          <w:szCs w:val="24"/>
        </w:rPr>
      </w:pPr>
      <w:r>
        <w:rPr>
          <w:sz w:val="24"/>
          <w:szCs w:val="24"/>
        </w:rPr>
        <w:t>Prüfen, ob alle Unterschriften vorhanden sind</w:t>
      </w:r>
    </w:p>
    <w:p w:rsidR="006C2F6B" w:rsidRDefault="009B4A87" w:rsidP="004756A2">
      <w:pPr>
        <w:pStyle w:val="Listenabsatz"/>
        <w:numPr>
          <w:ilvl w:val="0"/>
          <w:numId w:val="3"/>
        </w:numPr>
        <w:ind w:left="210"/>
        <w:rPr>
          <w:sz w:val="24"/>
          <w:szCs w:val="24"/>
        </w:rPr>
      </w:pPr>
      <w:r>
        <w:rPr>
          <w:sz w:val="24"/>
          <w:szCs w:val="24"/>
        </w:rPr>
        <w:t xml:space="preserve">Team Inklusion informiert </w:t>
      </w:r>
      <w:r w:rsidR="006C2F6B">
        <w:rPr>
          <w:sz w:val="24"/>
          <w:szCs w:val="24"/>
        </w:rPr>
        <w:t>Eltern via Brief</w:t>
      </w:r>
      <w:r w:rsidR="00084BB9">
        <w:rPr>
          <w:sz w:val="24"/>
          <w:szCs w:val="24"/>
        </w:rPr>
        <w:t xml:space="preserve"> (Vorlage)</w:t>
      </w:r>
      <w:r w:rsidR="006C2F6B">
        <w:rPr>
          <w:sz w:val="24"/>
          <w:szCs w:val="24"/>
        </w:rPr>
        <w:t xml:space="preserve">, Telefonat oder in einem persönlichen Gespräch </w:t>
      </w:r>
    </w:p>
    <w:p w:rsidR="00084BB9" w:rsidRDefault="00084BB9" w:rsidP="004756A2">
      <w:pPr>
        <w:pStyle w:val="Listenabsatz"/>
        <w:numPr>
          <w:ilvl w:val="0"/>
          <w:numId w:val="3"/>
        </w:numPr>
        <w:spacing w:after="0" w:line="360" w:lineRule="auto"/>
        <w:ind w:left="21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Kopie des ausgefüllten Formulars verwahren bis zum Rücklauf des</w:t>
      </w:r>
      <w:r w:rsidR="004756A2" w:rsidRPr="004756A2">
        <w:rPr>
          <w:rFonts w:cstheme="minorHAnsi"/>
          <w:sz w:val="24"/>
          <w:szCs w:val="24"/>
        </w:rPr>
        <w:t xml:space="preserve"> </w:t>
      </w:r>
      <w:r w:rsidR="004756A2">
        <w:rPr>
          <w:rFonts w:cstheme="minorHAnsi"/>
          <w:sz w:val="24"/>
          <w:szCs w:val="24"/>
        </w:rPr>
        <w:t xml:space="preserve">unterschriebenen </w:t>
      </w:r>
      <w:r>
        <w:rPr>
          <w:rFonts w:cstheme="minorHAnsi"/>
          <w:sz w:val="24"/>
          <w:szCs w:val="24"/>
        </w:rPr>
        <w:t>Originals</w:t>
      </w:r>
    </w:p>
    <w:p w:rsidR="00084BB9" w:rsidRDefault="00084BB9" w:rsidP="004756A2">
      <w:pPr>
        <w:pStyle w:val="Listenabsatz"/>
        <w:ind w:left="210"/>
        <w:rPr>
          <w:sz w:val="24"/>
          <w:szCs w:val="24"/>
        </w:rPr>
      </w:pPr>
    </w:p>
    <w:p w:rsidR="000E035B" w:rsidRDefault="000E035B" w:rsidP="006C2F6B">
      <w:pPr>
        <w:ind w:left="210"/>
      </w:pPr>
    </w:p>
    <w:sectPr w:rsidR="000E035B" w:rsidSect="006C2F6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F6B" w:rsidRDefault="006C2F6B" w:rsidP="006C2F6B">
      <w:pPr>
        <w:spacing w:after="0" w:line="240" w:lineRule="auto"/>
      </w:pPr>
      <w:r>
        <w:separator/>
      </w:r>
    </w:p>
  </w:endnote>
  <w:endnote w:type="continuationSeparator" w:id="0">
    <w:p w:rsidR="006C2F6B" w:rsidRDefault="006C2F6B" w:rsidP="006C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F6B" w:rsidRDefault="006C2F6B" w:rsidP="006C2F6B">
      <w:pPr>
        <w:spacing w:after="0" w:line="240" w:lineRule="auto"/>
      </w:pPr>
      <w:r>
        <w:separator/>
      </w:r>
    </w:p>
  </w:footnote>
  <w:footnote w:type="continuationSeparator" w:id="0">
    <w:p w:rsidR="006C2F6B" w:rsidRDefault="006C2F6B" w:rsidP="006C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F6B" w:rsidRDefault="006C2F6B">
    <w:pPr>
      <w:pStyle w:val="Kopfzeile"/>
    </w:pPr>
  </w:p>
  <w:tbl>
    <w:tblPr>
      <w:tblpPr w:leftFromText="141" w:rightFromText="141" w:vertAnchor="text" w:horzAnchor="margin" w:tblpY="-966"/>
      <w:tblW w:w="9889" w:type="dxa"/>
      <w:tblLook w:val="04A0" w:firstRow="1" w:lastRow="0" w:firstColumn="1" w:lastColumn="0" w:noHBand="0" w:noVBand="1"/>
    </w:tblPr>
    <w:tblGrid>
      <w:gridCol w:w="4606"/>
      <w:gridCol w:w="5283"/>
    </w:tblGrid>
    <w:tr w:rsidR="006C2F6B" w:rsidRPr="006C2F6B" w:rsidTr="005B1DA0">
      <w:tc>
        <w:tcPr>
          <w:tcW w:w="4606" w:type="dxa"/>
          <w:tcBorders>
            <w:bottom w:val="single" w:sz="4" w:space="0" w:color="auto"/>
          </w:tcBorders>
          <w:shd w:val="clear" w:color="auto" w:fill="auto"/>
        </w:tcPr>
        <w:p w:rsidR="006C2F6B" w:rsidRPr="006C2F6B" w:rsidRDefault="006C2F6B" w:rsidP="006C2F6B">
          <w:pPr>
            <w:spacing w:line="259" w:lineRule="auto"/>
            <w:rPr>
              <w:rFonts w:ascii="Calibri" w:eastAsia="Calibri" w:hAnsi="Calibri" w:cs="Times New Roman"/>
            </w:rPr>
          </w:pPr>
          <w:r w:rsidRPr="006C2F6B">
            <w:rPr>
              <w:rFonts w:ascii="Calibri" w:eastAsia="Calibri" w:hAnsi="Calibri" w:cs="Times New Roman"/>
            </w:rPr>
            <w:object w:dxaOrig="3886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.75pt;height:89.25pt">
                <v:imagedata r:id="rId1" o:title=""/>
              </v:shape>
              <o:OLEObject Type="Embed" ProgID="PBrush" ShapeID="_x0000_i1025" DrawAspect="Content" ObjectID="_1692610128" r:id="rId2"/>
            </w:object>
          </w:r>
        </w:p>
      </w:tc>
      <w:tc>
        <w:tcPr>
          <w:tcW w:w="5283" w:type="dxa"/>
          <w:tcBorders>
            <w:bottom w:val="single" w:sz="4" w:space="0" w:color="auto"/>
          </w:tcBorders>
          <w:shd w:val="clear" w:color="auto" w:fill="auto"/>
        </w:tcPr>
        <w:p w:rsidR="006C2F6B" w:rsidRPr="006C2F6B" w:rsidRDefault="006C2F6B" w:rsidP="006C2F6B">
          <w:pPr>
            <w:spacing w:after="0" w:line="240" w:lineRule="auto"/>
            <w:rPr>
              <w:rFonts w:ascii="Comic Sans MS" w:eastAsia="Calibri" w:hAnsi="Comic Sans MS" w:cs="Times New Roman"/>
              <w:b/>
              <w:sz w:val="40"/>
              <w:szCs w:val="40"/>
            </w:rPr>
          </w:pPr>
          <w:r w:rsidRPr="006C2F6B">
            <w:rPr>
              <w:rFonts w:ascii="Comic Sans MS" w:eastAsia="Calibri" w:hAnsi="Comic Sans MS" w:cs="Times New Roman"/>
              <w:b/>
              <w:sz w:val="40"/>
              <w:szCs w:val="40"/>
            </w:rPr>
            <w:t xml:space="preserve">    </w:t>
          </w:r>
        </w:p>
        <w:p w:rsidR="006C2F6B" w:rsidRPr="006C2F6B" w:rsidRDefault="006C2F6B" w:rsidP="006C2F6B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 w:rsidRPr="006C2F6B">
            <w:rPr>
              <w:rFonts w:ascii="Comic Sans MS" w:eastAsia="Calibri" w:hAnsi="Comic Sans MS" w:cs="Times New Roman"/>
              <w:sz w:val="18"/>
              <w:szCs w:val="18"/>
            </w:rPr>
            <w:t xml:space="preserve">        </w:t>
          </w:r>
        </w:p>
        <w:p w:rsidR="006C2F6B" w:rsidRPr="006C2F6B" w:rsidRDefault="006C2F6B" w:rsidP="006C2F6B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 w:rsidRPr="006C2F6B">
            <w:rPr>
              <w:rFonts w:ascii="Comic Sans MS" w:eastAsia="Calibri" w:hAnsi="Comic Sans MS" w:cs="Times New Roman"/>
              <w:sz w:val="18"/>
              <w:szCs w:val="18"/>
            </w:rPr>
            <w:t xml:space="preserve">                    </w:t>
          </w:r>
        </w:p>
        <w:p w:rsidR="006C2F6B" w:rsidRPr="006C2F6B" w:rsidRDefault="006C2F6B" w:rsidP="006C2F6B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 w:rsidRPr="006C2F6B">
            <w:rPr>
              <w:rFonts w:ascii="Comic Sans MS" w:eastAsia="Calibri" w:hAnsi="Comic Sans MS" w:cs="Times New Roman"/>
              <w:sz w:val="18"/>
              <w:szCs w:val="18"/>
            </w:rPr>
            <w:t xml:space="preserve">                      Gildehauser Damm 49 · 48599 Gronau-Epe</w:t>
          </w:r>
        </w:p>
        <w:p w:rsidR="006C2F6B" w:rsidRPr="006C2F6B" w:rsidRDefault="006C2F6B" w:rsidP="006C2F6B">
          <w:pPr>
            <w:spacing w:after="0" w:line="240" w:lineRule="auto"/>
            <w:jc w:val="right"/>
            <w:rPr>
              <w:rFonts w:ascii="Comic Sans MS" w:eastAsia="Calibri" w:hAnsi="Comic Sans MS" w:cs="Times New Roman"/>
              <w:sz w:val="18"/>
              <w:szCs w:val="18"/>
            </w:rPr>
          </w:pPr>
          <w:r w:rsidRPr="006C2F6B">
            <w:rPr>
              <w:rFonts w:ascii="Comic Sans MS" w:eastAsia="Calibri" w:hAnsi="Comic Sans MS" w:cs="Times New Roman"/>
              <w:sz w:val="18"/>
              <w:szCs w:val="18"/>
            </w:rPr>
            <w:t>Tel.: 02565/4019761 · Fax: 02565/4019762</w:t>
          </w:r>
        </w:p>
        <w:p w:rsidR="006C2F6B" w:rsidRPr="006C2F6B" w:rsidRDefault="006C2F6B" w:rsidP="006C2F6B">
          <w:pPr>
            <w:spacing w:line="259" w:lineRule="auto"/>
            <w:rPr>
              <w:rFonts w:ascii="Calibri" w:eastAsia="Calibri" w:hAnsi="Calibri" w:cs="Times New Roman"/>
              <w:lang w:val="en-US"/>
            </w:rPr>
          </w:pPr>
          <w:r w:rsidRPr="006C2F6B">
            <w:rPr>
              <w:rFonts w:ascii="Calibri" w:eastAsia="Calibri" w:hAnsi="Calibri" w:cs="Times New Roman"/>
            </w:rPr>
            <w:t xml:space="preserve">                           </w:t>
          </w:r>
          <w:hyperlink r:id="rId3" w:history="1">
            <w:r w:rsidRPr="006C2F6B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lumbmi</w:t>
            </w:r>
            <w:r w:rsidRPr="006C2F6B">
              <w:rPr>
                <w:rFonts w:ascii="Comic Sans MS" w:eastAsia="Calibri" w:hAnsi="Comic Sans MS" w:cs="Times New Roman"/>
                <w:color w:val="0000FF"/>
                <w:sz w:val="18"/>
                <w:szCs w:val="18"/>
                <w:u w:val="single"/>
                <w:lang w:val="en-US"/>
              </w:rPr>
              <w:t>@egs.gronau.de</w:t>
            </w:r>
          </w:hyperlink>
        </w:p>
      </w:tc>
    </w:tr>
  </w:tbl>
  <w:p w:rsidR="006C2F6B" w:rsidRDefault="006C2F6B" w:rsidP="006C2F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0810"/>
    <w:multiLevelType w:val="hybridMultilevel"/>
    <w:tmpl w:val="F654A1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5D3"/>
    <w:multiLevelType w:val="hybridMultilevel"/>
    <w:tmpl w:val="A51238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4A21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B64FD"/>
    <w:multiLevelType w:val="hybridMultilevel"/>
    <w:tmpl w:val="CFE4E614"/>
    <w:lvl w:ilvl="0" w:tplc="0407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709965EA"/>
    <w:multiLevelType w:val="hybridMultilevel"/>
    <w:tmpl w:val="574A3F3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4A21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8AC"/>
    <w:rsid w:val="00084BB9"/>
    <w:rsid w:val="000E035B"/>
    <w:rsid w:val="002375FD"/>
    <w:rsid w:val="004756A2"/>
    <w:rsid w:val="005368AC"/>
    <w:rsid w:val="006C2F6B"/>
    <w:rsid w:val="00925C4F"/>
    <w:rsid w:val="00973840"/>
    <w:rsid w:val="009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643E52B7"/>
  <w15:chartTrackingRefBased/>
  <w15:docId w15:val="{B0605326-72BD-4B2C-ABD6-AE1B79E9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2F6B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C2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D05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2F6B"/>
    <w:rPr>
      <w:rFonts w:asciiTheme="majorHAnsi" w:eastAsiaTheme="majorEastAsia" w:hAnsiTheme="majorHAnsi" w:cstheme="majorBidi"/>
      <w:color w:val="92D050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6C2F6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2F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C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F6B"/>
  </w:style>
  <w:style w:type="paragraph" w:styleId="Fuzeile">
    <w:name w:val="footer"/>
    <w:basedOn w:val="Standard"/>
    <w:link w:val="FuzeileZchn"/>
    <w:uiPriority w:val="99"/>
    <w:unhideWhenUsed/>
    <w:rsid w:val="006C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bezreg-muenster.de/de/schule_und_bildung/inklusion/sonderpaedagogischer_foerderbedarf_nach_AO-SF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iam.lumbela@egs.gronau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Lumbela Verwaltung</dc:creator>
  <cp:keywords/>
  <dc:description/>
  <cp:lastModifiedBy>Miriam Lumbela Verwaltung</cp:lastModifiedBy>
  <cp:revision>6</cp:revision>
  <dcterms:created xsi:type="dcterms:W3CDTF">2021-07-06T09:55:00Z</dcterms:created>
  <dcterms:modified xsi:type="dcterms:W3CDTF">2021-09-08T10:42:00Z</dcterms:modified>
</cp:coreProperties>
</file>